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B80BF" w14:textId="77777777" w:rsidR="009E3F5D" w:rsidRPr="009E3F5D" w:rsidRDefault="009E3F5D" w:rsidP="009E3F5D">
      <w:pPr>
        <w:spacing w:after="0" w:line="240" w:lineRule="auto"/>
        <w:jc w:val="center"/>
        <w:rPr>
          <w:rFonts w:ascii="Arial Narrow" w:eastAsia="Times New Roman" w:hAnsi="Arial Narrow" w:cs="Times New Roman"/>
          <w:sz w:val="44"/>
          <w:szCs w:val="44"/>
          <w:lang w:eastAsia="hr-HR"/>
        </w:rPr>
      </w:pPr>
      <w:r w:rsidRPr="009E3F5D">
        <w:rPr>
          <w:rFonts w:ascii="Arial Narrow" w:eastAsia="Times New Roman" w:hAnsi="Arial Narrow" w:cs="Times New Roman"/>
          <w:sz w:val="44"/>
          <w:szCs w:val="44"/>
          <w:lang w:eastAsia="hr-HR"/>
        </w:rPr>
        <w:t>DJE</w:t>
      </w:r>
      <w:r w:rsidRPr="009E3F5D">
        <w:rPr>
          <w:rFonts w:ascii="Arial Narrow" w:eastAsia="Times New Roman" w:hAnsi="Arial Narrow" w:cs="Arial"/>
          <w:sz w:val="44"/>
          <w:szCs w:val="44"/>
          <w:lang w:eastAsia="hr-HR"/>
        </w:rPr>
        <w:t>ČJI VRTI</w:t>
      </w:r>
      <w:r w:rsidRPr="009E3F5D">
        <w:rPr>
          <w:rFonts w:ascii="Arial Narrow" w:eastAsia="Times New Roman" w:hAnsi="Arial Narrow" w:cs="Times New Roman"/>
          <w:sz w:val="44"/>
          <w:szCs w:val="44"/>
          <w:lang w:eastAsia="hr-HR"/>
        </w:rPr>
        <w:t>Ć PALČICA</w:t>
      </w:r>
    </w:p>
    <w:p w14:paraId="47DB80C0" w14:textId="77777777" w:rsidR="009E3F5D" w:rsidRPr="009E3F5D" w:rsidRDefault="009E3F5D" w:rsidP="009E3F5D">
      <w:pPr>
        <w:spacing w:after="0" w:line="240" w:lineRule="auto"/>
        <w:jc w:val="center"/>
        <w:rPr>
          <w:rFonts w:ascii="Times New Roman" w:eastAsia="Times New Roman" w:hAnsi="Times New Roman" w:cs="Times New Roman"/>
          <w:sz w:val="32"/>
          <w:szCs w:val="32"/>
          <w:lang w:eastAsia="hr-HR"/>
        </w:rPr>
      </w:pPr>
    </w:p>
    <w:p w14:paraId="47DB80C1" w14:textId="77777777" w:rsidR="009E3F5D" w:rsidRPr="009E3F5D" w:rsidRDefault="009E3F5D" w:rsidP="009E3F5D">
      <w:pPr>
        <w:spacing w:after="0" w:line="240" w:lineRule="auto"/>
        <w:jc w:val="center"/>
        <w:rPr>
          <w:rFonts w:ascii="Times New Roman" w:eastAsia="Times New Roman" w:hAnsi="Times New Roman" w:cs="Times New Roman"/>
          <w:sz w:val="32"/>
          <w:szCs w:val="32"/>
          <w:lang w:eastAsia="hr-HR"/>
        </w:rPr>
      </w:pPr>
      <w:r w:rsidRPr="009E3F5D">
        <w:rPr>
          <w:rFonts w:ascii="Times New Roman" w:eastAsia="Times New Roman" w:hAnsi="Times New Roman" w:cs="Times New Roman"/>
          <w:sz w:val="32"/>
          <w:szCs w:val="32"/>
          <w:lang w:eastAsia="hr-HR"/>
        </w:rPr>
        <w:t>TRG HRVATSKIH BRANITELJA 9, ROVIŠĆE</w:t>
      </w:r>
    </w:p>
    <w:p w14:paraId="47DB80C2"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p>
    <w:p w14:paraId="47DB80C3"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r w:rsidRPr="009E3F5D">
        <w:rPr>
          <w:rFonts w:ascii="Baskerville Old Face" w:eastAsia="Times New Roman" w:hAnsi="Baskerville Old Face" w:cs="Times New Roman"/>
          <w:sz w:val="32"/>
          <w:szCs w:val="32"/>
          <w:lang w:eastAsia="hr-HR"/>
        </w:rPr>
        <w:t>TEL/ FAX: 228 517</w:t>
      </w:r>
    </w:p>
    <w:p w14:paraId="47DB80C4"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p>
    <w:p w14:paraId="47DB80C5"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p>
    <w:p w14:paraId="47DB80C6"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p>
    <w:p w14:paraId="47DB80C7"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p>
    <w:p w14:paraId="47DB80C8"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p>
    <w:p w14:paraId="47DB80C9" w14:textId="77777777" w:rsidR="009E3F5D" w:rsidRPr="009E3F5D" w:rsidRDefault="009E3F5D" w:rsidP="009E3F5D">
      <w:pPr>
        <w:spacing w:after="0" w:line="240" w:lineRule="auto"/>
        <w:jc w:val="center"/>
        <w:rPr>
          <w:rFonts w:ascii="Baskerville Old Face" w:eastAsia="Times New Roman" w:hAnsi="Baskerville Old Face" w:cs="Times New Roman"/>
          <w:sz w:val="32"/>
          <w:szCs w:val="32"/>
          <w:lang w:eastAsia="hr-HR"/>
        </w:rPr>
      </w:pPr>
    </w:p>
    <w:p w14:paraId="47DB80CA" w14:textId="77777777" w:rsidR="009E3F5D" w:rsidRPr="009E3F5D" w:rsidRDefault="009E3F5D" w:rsidP="009E3F5D">
      <w:pPr>
        <w:spacing w:after="0" w:line="240" w:lineRule="auto"/>
        <w:jc w:val="center"/>
        <w:rPr>
          <w:rFonts w:ascii="Baskerville Old Face" w:eastAsia="Times New Roman" w:hAnsi="Baskerville Old Face" w:cs="Times New Roman"/>
          <w:sz w:val="52"/>
          <w:szCs w:val="52"/>
          <w:lang w:eastAsia="hr-HR"/>
        </w:rPr>
      </w:pPr>
      <w:r w:rsidRPr="009E3F5D">
        <w:rPr>
          <w:rFonts w:ascii="Baskerville Old Face" w:eastAsia="Times New Roman" w:hAnsi="Baskerville Old Face" w:cs="Times New Roman"/>
          <w:sz w:val="52"/>
          <w:szCs w:val="52"/>
          <w:lang w:eastAsia="hr-HR"/>
        </w:rPr>
        <w:t>PLAN I PROGRAM RADA</w:t>
      </w:r>
    </w:p>
    <w:p w14:paraId="47DB80CB" w14:textId="77777777" w:rsidR="009E3F5D" w:rsidRPr="009E3F5D" w:rsidRDefault="009E3F5D" w:rsidP="009E3F5D">
      <w:pPr>
        <w:spacing w:after="0" w:line="240" w:lineRule="auto"/>
        <w:jc w:val="center"/>
        <w:rPr>
          <w:rFonts w:ascii="Baskerville Old Face" w:eastAsia="Times New Roman" w:hAnsi="Baskerville Old Face" w:cs="Times New Roman"/>
          <w:sz w:val="52"/>
          <w:szCs w:val="52"/>
          <w:lang w:eastAsia="hr-HR"/>
        </w:rPr>
      </w:pPr>
    </w:p>
    <w:p w14:paraId="47DB80CC"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r w:rsidRPr="009E3F5D">
        <w:rPr>
          <w:rFonts w:ascii="Baskerville Old Face" w:eastAsia="Times New Roman" w:hAnsi="Baskerville Old Face" w:cs="Times New Roman"/>
          <w:sz w:val="52"/>
          <w:szCs w:val="52"/>
          <w:lang w:eastAsia="hr-HR"/>
        </w:rPr>
        <w:t>DJE</w:t>
      </w:r>
      <w:r w:rsidRPr="009E3F5D">
        <w:rPr>
          <w:rFonts w:ascii="Times New Roman" w:eastAsia="Times New Roman" w:hAnsi="Times New Roman" w:cs="Times New Roman"/>
          <w:sz w:val="52"/>
          <w:szCs w:val="52"/>
          <w:lang w:eastAsia="hr-HR"/>
        </w:rPr>
        <w:t>ČJEG VRTIĆA PALČICA</w:t>
      </w:r>
    </w:p>
    <w:p w14:paraId="47DB80CD"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CE"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r w:rsidRPr="009E3F5D">
        <w:rPr>
          <w:rFonts w:ascii="Times New Roman" w:eastAsia="Times New Roman" w:hAnsi="Times New Roman" w:cs="Times New Roman"/>
          <w:sz w:val="52"/>
          <w:szCs w:val="52"/>
          <w:lang w:eastAsia="hr-HR"/>
        </w:rPr>
        <w:t>ZA PEDAGOŠKU GODINU</w:t>
      </w:r>
    </w:p>
    <w:p w14:paraId="47DB80CF"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0"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r>
        <w:rPr>
          <w:rFonts w:ascii="Times New Roman" w:eastAsia="Times New Roman" w:hAnsi="Times New Roman" w:cs="Times New Roman"/>
          <w:sz w:val="52"/>
          <w:szCs w:val="52"/>
          <w:lang w:eastAsia="hr-HR"/>
        </w:rPr>
        <w:t>2019/2020</w:t>
      </w:r>
    </w:p>
    <w:p w14:paraId="47DB80D1"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2"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3"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4"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5"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6" w14:textId="77777777" w:rsid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7" w14:textId="77777777" w:rsid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8" w14:textId="77777777" w:rsidR="009E3F5D" w:rsidRPr="009E3F5D" w:rsidRDefault="009E3F5D" w:rsidP="009E3F5D">
      <w:pPr>
        <w:spacing w:after="0" w:line="240" w:lineRule="auto"/>
        <w:jc w:val="center"/>
        <w:rPr>
          <w:rFonts w:ascii="Times New Roman" w:eastAsia="Times New Roman" w:hAnsi="Times New Roman" w:cs="Times New Roman"/>
          <w:sz w:val="52"/>
          <w:szCs w:val="52"/>
          <w:lang w:eastAsia="hr-HR"/>
        </w:rPr>
      </w:pPr>
    </w:p>
    <w:p w14:paraId="47DB80D9" w14:textId="77777777" w:rsidR="009E3F5D" w:rsidRPr="00B46F51" w:rsidRDefault="009E3F5D" w:rsidP="009E3F5D">
      <w:pPr>
        <w:keepNext/>
        <w:spacing w:before="240" w:after="60" w:line="240" w:lineRule="auto"/>
        <w:jc w:val="center"/>
        <w:outlineLvl w:val="0"/>
        <w:rPr>
          <w:rFonts w:ascii="Baskerville Old Face" w:eastAsia="Times New Roman" w:hAnsi="Baskerville Old Face" w:cs="Arial"/>
          <w:bCs/>
          <w:kern w:val="32"/>
          <w:sz w:val="40"/>
          <w:szCs w:val="40"/>
          <w:lang w:eastAsia="hr-HR"/>
        </w:rPr>
      </w:pPr>
      <w:r w:rsidRPr="00B46F51">
        <w:rPr>
          <w:rFonts w:ascii="Baskerville Old Face" w:eastAsia="Times New Roman" w:hAnsi="Baskerville Old Face" w:cs="Arial"/>
          <w:bCs/>
          <w:kern w:val="32"/>
          <w:sz w:val="40"/>
          <w:szCs w:val="40"/>
          <w:lang w:eastAsia="hr-HR"/>
        </w:rPr>
        <w:lastRenderedPageBreak/>
        <w:t>UVOD</w:t>
      </w:r>
    </w:p>
    <w:p w14:paraId="47DB80DA" w14:textId="77777777" w:rsidR="009E3F5D" w:rsidRPr="009E3F5D" w:rsidRDefault="009E3F5D" w:rsidP="009E3F5D">
      <w:pPr>
        <w:spacing w:after="0" w:line="240" w:lineRule="auto"/>
        <w:jc w:val="center"/>
        <w:rPr>
          <w:rFonts w:ascii="Baskerville Old Face" w:eastAsia="Times New Roman" w:hAnsi="Baskerville Old Face" w:cs="Times New Roman"/>
          <w:sz w:val="40"/>
          <w:szCs w:val="40"/>
          <w:lang w:eastAsia="hr-HR"/>
        </w:rPr>
      </w:pPr>
    </w:p>
    <w:p w14:paraId="47DB80DB" w14:textId="77777777" w:rsid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Baskerville Old Face" w:eastAsia="Times New Roman" w:hAnsi="Baskerville Old Face" w:cs="Times New Roman"/>
          <w:sz w:val="24"/>
          <w:szCs w:val="24"/>
          <w:lang w:eastAsia="hr-HR"/>
        </w:rPr>
        <w:tab/>
      </w:r>
      <w:r w:rsidRPr="009E3F5D">
        <w:rPr>
          <w:rFonts w:ascii="Times New Roman" w:eastAsia="Times New Roman" w:hAnsi="Times New Roman" w:cs="Times New Roman"/>
          <w:sz w:val="24"/>
          <w:szCs w:val="24"/>
          <w:lang w:eastAsia="hr-HR"/>
        </w:rPr>
        <w:t xml:space="preserve">Dječji vrtić Palčica je smješten u centru Rovišća. Zajedničkim naporima osnivača Kristine Manjkas i Općine Rovišće, adaptiran je i opremljen prostor koji je namjenski građen, a nekoliko godina stajao je prazan. Adaptiranje i opremanje prostora izvršeno je prema novom Državnom pedagoškom standardu predškolskog odgoja i naobrazbe (NN br. 63/2008). U vrtiću je formirana jedna grupa djece u četvrtoj, </w:t>
      </w:r>
      <w:r>
        <w:rPr>
          <w:rFonts w:ascii="Times New Roman" w:eastAsia="Times New Roman" w:hAnsi="Times New Roman" w:cs="Times New Roman"/>
          <w:sz w:val="24"/>
          <w:szCs w:val="24"/>
          <w:lang w:eastAsia="hr-HR"/>
        </w:rPr>
        <w:t>petoj i šestoj godini i broji 32</w:t>
      </w:r>
      <w:r w:rsidRPr="009E3F5D">
        <w:rPr>
          <w:rFonts w:ascii="Times New Roman" w:eastAsia="Times New Roman" w:hAnsi="Times New Roman" w:cs="Times New Roman"/>
          <w:sz w:val="24"/>
          <w:szCs w:val="24"/>
          <w:lang w:eastAsia="hr-HR"/>
        </w:rPr>
        <w:t xml:space="preserve"> djece.</w:t>
      </w:r>
    </w:p>
    <w:p w14:paraId="47DB80DC"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Radi neusklađenosti broja djece s Državnim pedagoškim standardom te 55 djece na listi čekanja, općina Rovišće je protekle pedagoške godine pokrenula projekt dogradnje novog dijela te rekonstrukcije postojeće zgrade. Stavljanje čitavog objekta u funkciju očekuje se tijekom ove pedagoške godine.</w:t>
      </w:r>
    </w:p>
    <w:p w14:paraId="47DB80DD"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Provodit će se redovni desetosatni program njege, odgoja, obrazovanja, zdravstvene zaštite, prehrane i socijalne skrbi djece predškolske dobi u četvrtoj, petoj i šestoj godini.</w:t>
      </w:r>
    </w:p>
    <w:p w14:paraId="47DB80DE"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Također će se provoditi program predškole.</w:t>
      </w:r>
    </w:p>
    <w:p w14:paraId="47DB80DF"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Na funkciji ravnateljice zaposlena je Kristina Manjkas( VŠS, položen stručni ispit). U vrtiću su zaposlene i dvije odgojiteljice, a pedagoginja Ines Tomić (VSS), koja je zaposlena u dječjem vrtiću Bjelovar, vanjski je stručni suradnik.</w:t>
      </w:r>
    </w:p>
    <w:p w14:paraId="47DB80E0"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r>
    </w:p>
    <w:p w14:paraId="47DB80E1" w14:textId="77777777" w:rsidR="009E3F5D" w:rsidRPr="009E3F5D" w:rsidRDefault="009E3F5D" w:rsidP="009E3F5D">
      <w:pPr>
        <w:spacing w:after="0" w:line="480" w:lineRule="auto"/>
        <w:jc w:val="right"/>
        <w:rPr>
          <w:rFonts w:ascii="Times New Roman" w:eastAsia="Times New Roman" w:hAnsi="Times New Roman" w:cs="Times New Roman"/>
          <w:sz w:val="24"/>
          <w:szCs w:val="24"/>
          <w:lang w:eastAsia="hr-HR"/>
        </w:rPr>
      </w:pPr>
    </w:p>
    <w:p w14:paraId="47DB80E2" w14:textId="77777777" w:rsidR="009E3F5D" w:rsidRPr="00B46F51" w:rsidRDefault="009E3F5D" w:rsidP="009E3F5D">
      <w:pPr>
        <w:keepNext/>
        <w:spacing w:before="240" w:after="60" w:line="240" w:lineRule="auto"/>
        <w:jc w:val="center"/>
        <w:outlineLvl w:val="0"/>
        <w:rPr>
          <w:rFonts w:ascii="Baskerville Old Face" w:eastAsia="Times New Roman" w:hAnsi="Baskerville Old Face" w:cs="Arial"/>
          <w:bCs/>
          <w:kern w:val="32"/>
          <w:sz w:val="40"/>
          <w:szCs w:val="40"/>
          <w:lang w:eastAsia="hr-HR"/>
        </w:rPr>
      </w:pPr>
      <w:r w:rsidRPr="00B46F51">
        <w:rPr>
          <w:rFonts w:ascii="Baskerville Old Face" w:eastAsia="Times New Roman" w:hAnsi="Baskerville Old Face" w:cs="Arial"/>
          <w:bCs/>
          <w:kern w:val="32"/>
          <w:sz w:val="40"/>
          <w:szCs w:val="40"/>
          <w:lang w:eastAsia="hr-HR"/>
        </w:rPr>
        <w:t>USTROJSTVO RADA</w:t>
      </w:r>
    </w:p>
    <w:p w14:paraId="47DB80E3" w14:textId="77777777" w:rsidR="009E3F5D" w:rsidRPr="009E3F5D" w:rsidRDefault="009E3F5D" w:rsidP="009E3F5D">
      <w:pPr>
        <w:spacing w:after="0" w:line="480" w:lineRule="auto"/>
        <w:jc w:val="center"/>
        <w:rPr>
          <w:rFonts w:ascii="Baskerville Old Face" w:eastAsia="Times New Roman" w:hAnsi="Baskerville Old Face" w:cs="Times New Roman"/>
          <w:sz w:val="40"/>
          <w:szCs w:val="40"/>
          <w:lang w:eastAsia="hr-HR"/>
        </w:rPr>
      </w:pPr>
    </w:p>
    <w:p w14:paraId="47DB80E4"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Baskerville Old Face" w:eastAsia="Times New Roman" w:hAnsi="Baskerville Old Face" w:cs="Times New Roman"/>
          <w:sz w:val="24"/>
          <w:szCs w:val="24"/>
          <w:lang w:eastAsia="hr-HR"/>
        </w:rPr>
        <w:tab/>
        <w:t>U vrti</w:t>
      </w:r>
      <w:r w:rsidRPr="009E3F5D">
        <w:rPr>
          <w:rFonts w:ascii="Times New Roman" w:eastAsia="Times New Roman" w:hAnsi="Times New Roman" w:cs="Times New Roman"/>
          <w:sz w:val="24"/>
          <w:szCs w:val="24"/>
          <w:lang w:eastAsia="hr-HR"/>
        </w:rPr>
        <w:t>ću nam je cilj stvoriti što bolje uvjete ponudom raznovrsnih sadržaja koji djetetu omogućuju izbor u skladu s njegovim potrebama i interesima. Također se u stvaranju tih uvjeta planiramo služiti raznim strategijama:</w:t>
      </w:r>
    </w:p>
    <w:p w14:paraId="47DB80E5"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kontinuirano praćenje odgojno – obrazovnog rada i kvalitete života u vrtiću</w:t>
      </w:r>
    </w:p>
    <w:p w14:paraId="47DB80E6"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uspostavljanje što kvalitetnijih odnosa s roditeljima vezanim za odgoj djeteta u kojem obje strane imaju svoja prava i obaveze</w:t>
      </w:r>
    </w:p>
    <w:p w14:paraId="47DB80E7"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uključivanje i upućivanje roditelja u život u vrtiću,praćenje stavova prema vrtiću</w:t>
      </w:r>
    </w:p>
    <w:p w14:paraId="47DB80E8"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rad na uspostavljanju što kvalitetnije suradnje s Osnovnom školom Rovišće</w:t>
      </w:r>
    </w:p>
    <w:p w14:paraId="47DB80E9"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olakšavanje prelaska iz vrtića u osnovnu školu</w:t>
      </w:r>
    </w:p>
    <w:p w14:paraId="47DB80EA"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praćenje realizacije zadaća u svim segmentima rada te pravilno i pravovremeno reagiranje u cilju podizanja kvalitete življenja u vrtiću</w:t>
      </w:r>
    </w:p>
    <w:p w14:paraId="47DB80EB"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praćenje realizacije godišnjeg plana i programa</w:t>
      </w:r>
    </w:p>
    <w:p w14:paraId="47DB80EC"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poticanje i podržavanje međusobne suradnje radnika ,uvažavajući osobnost i kreativnost svakoga ponaosob</w:t>
      </w:r>
    </w:p>
    <w:p w14:paraId="47DB80ED"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timski pristup radu</w:t>
      </w:r>
    </w:p>
    <w:p w14:paraId="47DB80EE" w14:textId="77777777" w:rsidR="009E3F5D" w:rsidRP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organiziranje programa sukladno čl. Zakona o predškolskom odgoju i naobrazbi (NN 10/1997.) za koje dječji vrtić Palčica ima suglasnost</w:t>
      </w:r>
    </w:p>
    <w:p w14:paraId="47DB80EF" w14:textId="77777777" w:rsidR="009E3F5D" w:rsidRDefault="009E3F5D" w:rsidP="009E3F5D">
      <w:pPr>
        <w:numPr>
          <w:ilvl w:val="0"/>
          <w:numId w:val="1"/>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organizacija redovnih i posebnih programa</w:t>
      </w:r>
    </w:p>
    <w:p w14:paraId="47DB80F0" w14:textId="77777777" w:rsidR="0005020A" w:rsidRDefault="0005020A" w:rsidP="009E3F5D">
      <w:pPr>
        <w:numPr>
          <w:ilvl w:val="0"/>
          <w:numId w:val="1"/>
        </w:numPr>
        <w:spacing w:after="0" w:line="48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suradnja s općinom Rovišće oko poboljšanja kvalitete predškolskog odgoja</w:t>
      </w:r>
    </w:p>
    <w:p w14:paraId="47DB80F1" w14:textId="77777777" w:rsidR="0005020A" w:rsidRPr="009E3F5D" w:rsidRDefault="0005020A" w:rsidP="0005020A">
      <w:pPr>
        <w:spacing w:after="0" w:line="480" w:lineRule="auto"/>
        <w:rPr>
          <w:rFonts w:ascii="Times New Roman" w:eastAsia="Times New Roman" w:hAnsi="Times New Roman" w:cs="Times New Roman"/>
          <w:sz w:val="24"/>
          <w:szCs w:val="24"/>
          <w:lang w:eastAsia="hr-HR"/>
        </w:rPr>
      </w:pPr>
    </w:p>
    <w:p w14:paraId="47DB80F2" w14:textId="77777777" w:rsid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Nos</w:t>
      </w:r>
      <w:r w:rsidR="0005020A">
        <w:rPr>
          <w:rFonts w:ascii="Times New Roman" w:eastAsia="Times New Roman" w:hAnsi="Times New Roman" w:cs="Times New Roman"/>
          <w:sz w:val="24"/>
          <w:szCs w:val="24"/>
          <w:lang w:eastAsia="hr-HR"/>
        </w:rPr>
        <w:t xml:space="preserve">itelji programa su odgojitelji, </w:t>
      </w:r>
      <w:r w:rsidRPr="009E3F5D">
        <w:rPr>
          <w:rFonts w:ascii="Times New Roman" w:eastAsia="Times New Roman" w:hAnsi="Times New Roman" w:cs="Times New Roman"/>
          <w:sz w:val="24"/>
          <w:szCs w:val="24"/>
          <w:lang w:eastAsia="hr-HR"/>
        </w:rPr>
        <w:t>ravnatelj te stručni suradnik kontinuirano tijekom cijele godine. Instrumenti praćenja i vrednovanja su sustavno promatranje</w:t>
      </w:r>
      <w:r w:rsidR="0005020A">
        <w:rPr>
          <w:rFonts w:ascii="Times New Roman" w:eastAsia="Times New Roman" w:hAnsi="Times New Roman" w:cs="Times New Roman"/>
          <w:sz w:val="24"/>
          <w:szCs w:val="24"/>
          <w:lang w:eastAsia="hr-HR"/>
        </w:rPr>
        <w:t xml:space="preserve"> i bilježenje</w:t>
      </w:r>
      <w:r w:rsidRPr="009E3F5D">
        <w:rPr>
          <w:rFonts w:ascii="Times New Roman" w:eastAsia="Times New Roman" w:hAnsi="Times New Roman" w:cs="Times New Roman"/>
          <w:sz w:val="24"/>
          <w:szCs w:val="24"/>
          <w:lang w:eastAsia="hr-HR"/>
        </w:rPr>
        <w:t xml:space="preserve">, </w:t>
      </w:r>
      <w:r w:rsidR="0005020A">
        <w:rPr>
          <w:rFonts w:ascii="Times New Roman" w:eastAsia="Times New Roman" w:hAnsi="Times New Roman" w:cs="Times New Roman"/>
          <w:sz w:val="24"/>
          <w:szCs w:val="24"/>
          <w:lang w:eastAsia="hr-HR"/>
        </w:rPr>
        <w:t xml:space="preserve">analiziranje bilješki, </w:t>
      </w:r>
      <w:r w:rsidRPr="009E3F5D">
        <w:rPr>
          <w:rFonts w:ascii="Times New Roman" w:eastAsia="Times New Roman" w:hAnsi="Times New Roman" w:cs="Times New Roman"/>
          <w:sz w:val="24"/>
          <w:szCs w:val="24"/>
          <w:lang w:eastAsia="hr-HR"/>
        </w:rPr>
        <w:t>ankete, intervjui, razgovori.</w:t>
      </w:r>
    </w:p>
    <w:p w14:paraId="47DB80F3" w14:textId="77777777" w:rsidR="0005020A" w:rsidRPr="009E3F5D" w:rsidRDefault="0005020A" w:rsidP="009E3F5D">
      <w:pPr>
        <w:spacing w:after="0" w:line="480" w:lineRule="auto"/>
        <w:rPr>
          <w:rFonts w:ascii="Times New Roman" w:eastAsia="Times New Roman" w:hAnsi="Times New Roman" w:cs="Times New Roman"/>
          <w:sz w:val="24"/>
          <w:szCs w:val="24"/>
          <w:lang w:eastAsia="hr-HR"/>
        </w:rPr>
      </w:pPr>
    </w:p>
    <w:p w14:paraId="47DB80F4" w14:textId="77777777" w:rsidR="009E3F5D" w:rsidRPr="009E3F5D" w:rsidRDefault="009E3F5D" w:rsidP="009E3F5D">
      <w:pPr>
        <w:keepNext/>
        <w:spacing w:before="240" w:after="60" w:line="240" w:lineRule="auto"/>
        <w:jc w:val="center"/>
        <w:outlineLvl w:val="0"/>
        <w:rPr>
          <w:rFonts w:ascii="Book Antiqua" w:eastAsia="Times New Roman" w:hAnsi="Book Antiqua" w:cs="Arial"/>
          <w:bCs/>
          <w:kern w:val="32"/>
          <w:sz w:val="40"/>
          <w:szCs w:val="40"/>
          <w:lang w:eastAsia="hr-HR"/>
        </w:rPr>
      </w:pPr>
      <w:r w:rsidRPr="00B46F51">
        <w:rPr>
          <w:rFonts w:ascii="Baskerville Old Face" w:eastAsia="Times New Roman" w:hAnsi="Baskerville Old Face" w:cs="Arial"/>
          <w:bCs/>
          <w:kern w:val="32"/>
          <w:sz w:val="40"/>
          <w:szCs w:val="40"/>
          <w:lang w:eastAsia="hr-HR"/>
        </w:rPr>
        <w:t xml:space="preserve">PROGRAMI KOJI </w:t>
      </w:r>
      <w:r w:rsidRPr="00B46F51">
        <w:rPr>
          <w:rFonts w:ascii="Calibri" w:eastAsia="Times New Roman" w:hAnsi="Calibri" w:cs="Calibri"/>
          <w:bCs/>
          <w:kern w:val="32"/>
          <w:sz w:val="40"/>
          <w:szCs w:val="40"/>
          <w:lang w:eastAsia="hr-HR"/>
        </w:rPr>
        <w:t>Ć</w:t>
      </w:r>
      <w:r w:rsidRPr="00B46F51">
        <w:rPr>
          <w:rFonts w:ascii="Baskerville Old Face" w:eastAsia="Times New Roman" w:hAnsi="Baskerville Old Face" w:cs="Arial"/>
          <w:bCs/>
          <w:kern w:val="32"/>
          <w:sz w:val="40"/>
          <w:szCs w:val="40"/>
          <w:lang w:eastAsia="hr-HR"/>
        </w:rPr>
        <w:t>E SE PROVODITI</w:t>
      </w:r>
      <w:r w:rsidR="0005020A" w:rsidRPr="00B46F51">
        <w:rPr>
          <w:rFonts w:ascii="Baskerville Old Face" w:eastAsia="Times New Roman" w:hAnsi="Baskerville Old Face" w:cs="Arial"/>
          <w:bCs/>
          <w:kern w:val="32"/>
          <w:sz w:val="40"/>
          <w:szCs w:val="40"/>
          <w:lang w:eastAsia="hr-HR"/>
        </w:rPr>
        <w:t xml:space="preserve"> U PEDAGOŠKOJ GODINI 2019/2020</w:t>
      </w:r>
      <w:r w:rsidRPr="009E3F5D">
        <w:rPr>
          <w:rFonts w:ascii="Book Antiqua" w:eastAsia="Times New Roman" w:hAnsi="Book Antiqua" w:cs="Arial"/>
          <w:bCs/>
          <w:kern w:val="32"/>
          <w:sz w:val="40"/>
          <w:szCs w:val="40"/>
          <w:lang w:eastAsia="hr-HR"/>
        </w:rPr>
        <w:t>.</w:t>
      </w:r>
    </w:p>
    <w:p w14:paraId="47DB80F5" w14:textId="77777777" w:rsidR="009E3F5D" w:rsidRPr="009E3F5D" w:rsidRDefault="009E3F5D" w:rsidP="009E3F5D">
      <w:pPr>
        <w:spacing w:after="0" w:line="480" w:lineRule="auto"/>
        <w:jc w:val="center"/>
        <w:rPr>
          <w:rFonts w:ascii="Baskerville Old Face" w:eastAsia="Times New Roman" w:hAnsi="Baskerville Old Face" w:cs="Times New Roman"/>
          <w:sz w:val="40"/>
          <w:szCs w:val="40"/>
          <w:lang w:eastAsia="hr-HR"/>
        </w:rPr>
      </w:pPr>
    </w:p>
    <w:p w14:paraId="47DB80F6"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36"/>
          <w:szCs w:val="36"/>
          <w:lang w:eastAsia="hr-HR"/>
        </w:rPr>
        <w:lastRenderedPageBreak/>
        <w:tab/>
      </w:r>
      <w:r w:rsidRPr="009E3F5D">
        <w:rPr>
          <w:rFonts w:ascii="Times New Roman" w:eastAsia="Times New Roman" w:hAnsi="Times New Roman" w:cs="Times New Roman"/>
          <w:sz w:val="24"/>
          <w:szCs w:val="24"/>
          <w:lang w:eastAsia="hr-HR"/>
        </w:rPr>
        <w:t>U vrtiću će se provoditi redoviti desetosatni program odgoja,obrazovanja,zdravstvene zaštite,prehrane i socijalne skrbi djece predškolske dobi od navršene treće godine života do polaska u školu.</w:t>
      </w:r>
    </w:p>
    <w:p w14:paraId="47DB80F7"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0F8"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Program ima suglasnost od Min</w:t>
      </w:r>
      <w:r w:rsidR="0005020A">
        <w:rPr>
          <w:rFonts w:ascii="Times New Roman" w:eastAsia="Times New Roman" w:hAnsi="Times New Roman" w:cs="Times New Roman"/>
          <w:sz w:val="24"/>
          <w:szCs w:val="24"/>
          <w:lang w:eastAsia="hr-HR"/>
        </w:rPr>
        <w:t>istarstva znanosti i obrazovanja.</w:t>
      </w:r>
    </w:p>
    <w:p w14:paraId="47DB80F9" w14:textId="77777777" w:rsidR="009E3F5D" w:rsidRPr="009E3F5D" w:rsidRDefault="0005020A" w:rsidP="009E3F5D">
      <w:pPr>
        <w:spacing w:after="0" w:line="48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Provodit će se i </w:t>
      </w:r>
      <w:r w:rsidR="009E3F5D" w:rsidRPr="009E3F5D">
        <w:rPr>
          <w:rFonts w:ascii="Times New Roman" w:eastAsia="Times New Roman" w:hAnsi="Times New Roman" w:cs="Times New Roman"/>
          <w:sz w:val="24"/>
          <w:szCs w:val="24"/>
          <w:lang w:eastAsia="hr-HR"/>
        </w:rPr>
        <w:t xml:space="preserve"> program predškole, za koji </w:t>
      </w:r>
      <w:r>
        <w:rPr>
          <w:rFonts w:ascii="Times New Roman" w:eastAsia="Times New Roman" w:hAnsi="Times New Roman" w:cs="Times New Roman"/>
          <w:sz w:val="24"/>
          <w:szCs w:val="24"/>
          <w:lang w:eastAsia="hr-HR"/>
        </w:rPr>
        <w:t xml:space="preserve"> također </w:t>
      </w:r>
      <w:r w:rsidR="009E3F5D" w:rsidRPr="009E3F5D">
        <w:rPr>
          <w:rFonts w:ascii="Times New Roman" w:eastAsia="Times New Roman" w:hAnsi="Times New Roman" w:cs="Times New Roman"/>
          <w:sz w:val="24"/>
          <w:szCs w:val="24"/>
          <w:lang w:eastAsia="hr-HR"/>
        </w:rPr>
        <w:t>imamo suglasnost Mi</w:t>
      </w:r>
      <w:r>
        <w:rPr>
          <w:rFonts w:ascii="Times New Roman" w:eastAsia="Times New Roman" w:hAnsi="Times New Roman" w:cs="Times New Roman"/>
          <w:sz w:val="24"/>
          <w:szCs w:val="24"/>
          <w:lang w:eastAsia="hr-HR"/>
        </w:rPr>
        <w:t>nistarstva znanosti i obrazovanja.</w:t>
      </w:r>
    </w:p>
    <w:p w14:paraId="47DB80F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0F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0F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0F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0F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0FF" w14:textId="77777777" w:rsidR="009E3F5D" w:rsidRPr="00B46F51" w:rsidRDefault="009E3F5D" w:rsidP="001B1A01">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2.1. RADNO VRIJEME VRTI</w:t>
      </w:r>
      <w:r w:rsidRPr="00B46F51">
        <w:rPr>
          <w:rFonts w:ascii="Calibri" w:eastAsia="Times New Roman" w:hAnsi="Calibri" w:cs="Calibri"/>
          <w:b/>
          <w:sz w:val="28"/>
          <w:szCs w:val="28"/>
          <w:lang w:eastAsia="hr-HR"/>
        </w:rPr>
        <w:t>Ć</w:t>
      </w:r>
      <w:r w:rsidRPr="00B46F51">
        <w:rPr>
          <w:rFonts w:ascii="Baskerville Old Face" w:eastAsia="Times New Roman" w:hAnsi="Baskerville Old Face" w:cs="Times New Roman"/>
          <w:b/>
          <w:sz w:val="28"/>
          <w:szCs w:val="28"/>
          <w:lang w:eastAsia="hr-HR"/>
        </w:rPr>
        <w:t>A</w:t>
      </w:r>
    </w:p>
    <w:p w14:paraId="47DB8100" w14:textId="77777777" w:rsidR="009E3F5D" w:rsidRPr="009E3F5D" w:rsidRDefault="009E3F5D" w:rsidP="001B1A01">
      <w:pPr>
        <w:spacing w:after="0" w:line="240" w:lineRule="auto"/>
        <w:jc w:val="center"/>
        <w:rPr>
          <w:rFonts w:ascii="Times New Roman" w:eastAsia="Times New Roman" w:hAnsi="Times New Roman" w:cs="Times New Roman"/>
          <w:sz w:val="36"/>
          <w:szCs w:val="36"/>
          <w:lang w:eastAsia="hr-HR"/>
        </w:rPr>
      </w:pPr>
    </w:p>
    <w:p w14:paraId="47DB8101"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02" w14:textId="77777777" w:rsidR="009E3F5D" w:rsidRPr="009E3F5D" w:rsidRDefault="009E3F5D" w:rsidP="001B1A01">
      <w:pPr>
        <w:spacing w:after="0" w:line="480" w:lineRule="auto"/>
        <w:ind w:right="-900" w:firstLine="708"/>
        <w:rPr>
          <w:rFonts w:ascii="Times New Roman" w:eastAsia="Times New Roman" w:hAnsi="Times New Roman" w:cs="Times New Roman"/>
          <w:sz w:val="36"/>
          <w:szCs w:val="36"/>
          <w:lang w:eastAsia="hr-HR"/>
        </w:rPr>
      </w:pPr>
      <w:r w:rsidRPr="009E3F5D">
        <w:rPr>
          <w:rFonts w:ascii="Times New Roman" w:eastAsia="Times New Roman" w:hAnsi="Times New Roman" w:cs="Times New Roman"/>
          <w:sz w:val="24"/>
          <w:szCs w:val="24"/>
          <w:lang w:eastAsia="hr-HR"/>
        </w:rPr>
        <w:t>Vrtić je otvoren od 6:00</w:t>
      </w:r>
      <w:r w:rsidR="001B1A01">
        <w:rPr>
          <w:rFonts w:ascii="Times New Roman" w:eastAsia="Times New Roman" w:hAnsi="Times New Roman" w:cs="Times New Roman"/>
          <w:sz w:val="24"/>
          <w:szCs w:val="24"/>
          <w:lang w:eastAsia="hr-HR"/>
        </w:rPr>
        <w:t xml:space="preserve"> do 16:00</w:t>
      </w:r>
      <w:r w:rsidRPr="009E3F5D">
        <w:rPr>
          <w:rFonts w:ascii="Times New Roman" w:eastAsia="Times New Roman" w:hAnsi="Times New Roman" w:cs="Times New Roman"/>
          <w:sz w:val="24"/>
          <w:szCs w:val="24"/>
          <w:lang w:eastAsia="hr-HR"/>
        </w:rPr>
        <w:t xml:space="preserve"> svakim radnim danom osim subote.</w:t>
      </w:r>
      <w:r w:rsidR="001B1A01">
        <w:rPr>
          <w:rFonts w:ascii="Times New Roman" w:eastAsia="Times New Roman" w:hAnsi="Times New Roman" w:cs="Times New Roman"/>
          <w:sz w:val="24"/>
          <w:szCs w:val="24"/>
          <w:lang w:eastAsia="hr-HR"/>
        </w:rPr>
        <w:t xml:space="preserve"> </w:t>
      </w:r>
      <w:r w:rsidRPr="009E3F5D">
        <w:rPr>
          <w:rFonts w:ascii="Times New Roman" w:eastAsia="Times New Roman" w:hAnsi="Times New Roman" w:cs="Times New Roman"/>
          <w:sz w:val="24"/>
          <w:szCs w:val="24"/>
          <w:lang w:eastAsia="hr-HR"/>
        </w:rPr>
        <w:t>Vrtić ne radi u dane blagdana i praznika koji se slave na razini Republike Hrvatske</w:t>
      </w:r>
      <w:r w:rsidRPr="009E3F5D">
        <w:rPr>
          <w:rFonts w:ascii="Times New Roman" w:eastAsia="Times New Roman" w:hAnsi="Times New Roman" w:cs="Times New Roman"/>
          <w:sz w:val="36"/>
          <w:szCs w:val="36"/>
          <w:lang w:eastAsia="hr-HR"/>
        </w:rPr>
        <w:t>.</w:t>
      </w:r>
    </w:p>
    <w:p w14:paraId="47DB8103" w14:textId="77777777" w:rsidR="001B1A01" w:rsidRDefault="001B1A01" w:rsidP="001B1A01">
      <w:pPr>
        <w:spacing w:after="0" w:line="240" w:lineRule="auto"/>
        <w:rPr>
          <w:rFonts w:ascii="Times New Roman" w:eastAsia="Times New Roman" w:hAnsi="Times New Roman" w:cs="Times New Roman"/>
          <w:sz w:val="36"/>
          <w:szCs w:val="36"/>
          <w:lang w:eastAsia="hr-HR"/>
        </w:rPr>
      </w:pPr>
      <w:r>
        <w:rPr>
          <w:rFonts w:ascii="Times New Roman" w:eastAsia="Times New Roman" w:hAnsi="Times New Roman" w:cs="Times New Roman"/>
          <w:sz w:val="36"/>
          <w:szCs w:val="36"/>
          <w:lang w:eastAsia="hr-HR"/>
        </w:rPr>
        <w:t xml:space="preserve">  </w:t>
      </w:r>
    </w:p>
    <w:p w14:paraId="47DB8104" w14:textId="77777777" w:rsidR="009E3F5D" w:rsidRPr="00B46F51" w:rsidRDefault="009E3F5D" w:rsidP="001B1A01">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2.2. GLOBALNO USTROJSTVO RADA VRTI</w:t>
      </w:r>
      <w:r w:rsidRPr="00B46F51">
        <w:rPr>
          <w:rFonts w:ascii="Calibri" w:eastAsia="Times New Roman" w:hAnsi="Calibri" w:cs="Calibri"/>
          <w:b/>
          <w:sz w:val="28"/>
          <w:szCs w:val="28"/>
          <w:lang w:eastAsia="hr-HR"/>
        </w:rPr>
        <w:t>Ć</w:t>
      </w:r>
      <w:r w:rsidRPr="00B46F51">
        <w:rPr>
          <w:rFonts w:ascii="Baskerville Old Face" w:eastAsia="Times New Roman" w:hAnsi="Baskerville Old Face" w:cs="Times New Roman"/>
          <w:b/>
          <w:sz w:val="28"/>
          <w:szCs w:val="28"/>
          <w:lang w:eastAsia="hr-HR"/>
        </w:rPr>
        <w:t>A U PEDAGO</w:t>
      </w:r>
      <w:r w:rsidRPr="00B46F51">
        <w:rPr>
          <w:rFonts w:ascii="Baskerville Old Face" w:eastAsia="Times New Roman" w:hAnsi="Baskerville Old Face" w:cs="MV Boli"/>
          <w:b/>
          <w:sz w:val="28"/>
          <w:szCs w:val="28"/>
          <w:lang w:eastAsia="hr-HR"/>
        </w:rPr>
        <w:t>Š</w:t>
      </w:r>
      <w:r w:rsidR="001B1A01" w:rsidRPr="00B46F51">
        <w:rPr>
          <w:rFonts w:ascii="Baskerville Old Face" w:eastAsia="Times New Roman" w:hAnsi="Baskerville Old Face" w:cs="Times New Roman"/>
          <w:b/>
          <w:sz w:val="28"/>
          <w:szCs w:val="28"/>
          <w:lang w:eastAsia="hr-HR"/>
        </w:rPr>
        <w:t>KOJ GODINI 2019/2020</w:t>
      </w:r>
      <w:r w:rsidRPr="00B46F51">
        <w:rPr>
          <w:rFonts w:ascii="Baskerville Old Face" w:eastAsia="Times New Roman" w:hAnsi="Baskerville Old Face" w:cs="Times New Roman"/>
          <w:b/>
          <w:sz w:val="28"/>
          <w:szCs w:val="28"/>
          <w:lang w:eastAsia="hr-HR"/>
        </w:rPr>
        <w:t>.</w:t>
      </w:r>
    </w:p>
    <w:p w14:paraId="47DB8105" w14:textId="77777777" w:rsidR="009E3F5D" w:rsidRPr="009E3F5D" w:rsidRDefault="009E3F5D" w:rsidP="009E3F5D">
      <w:pPr>
        <w:spacing w:after="0" w:line="240" w:lineRule="auto"/>
        <w:ind w:right="-900"/>
        <w:rPr>
          <w:rFonts w:ascii="Times New Roman" w:eastAsia="Times New Roman" w:hAnsi="Times New Roman" w:cs="Times New Roman"/>
          <w:sz w:val="36"/>
          <w:szCs w:val="36"/>
          <w:lang w:eastAsia="hr-HR"/>
        </w:rPr>
      </w:pPr>
    </w:p>
    <w:p w14:paraId="47DB8106" w14:textId="77777777" w:rsidR="009E3F5D" w:rsidRPr="009E3F5D" w:rsidRDefault="009E3F5D" w:rsidP="009E3F5D">
      <w:pPr>
        <w:spacing w:after="0" w:line="240" w:lineRule="auto"/>
        <w:ind w:right="-900"/>
        <w:rPr>
          <w:rFonts w:ascii="Times New Roman" w:eastAsia="Times New Roman" w:hAnsi="Times New Roman" w:cs="Times New Roman"/>
          <w:sz w:val="36"/>
          <w:szCs w:val="36"/>
          <w:lang w:eastAsia="hr-HR"/>
        </w:rPr>
      </w:pPr>
    </w:p>
    <w:p w14:paraId="47DB8107" w14:textId="77777777" w:rsidR="009E3F5D" w:rsidRPr="009E3F5D" w:rsidRDefault="009E3F5D" w:rsidP="009E3F5D">
      <w:pPr>
        <w:spacing w:after="0" w:line="240" w:lineRule="auto"/>
        <w:ind w:right="-900"/>
        <w:rPr>
          <w:rFonts w:ascii="Times New Roman" w:eastAsia="Times New Roman" w:hAnsi="Times New Roman" w:cs="Times New Roman"/>
          <w:sz w:val="36"/>
          <w:szCs w:val="36"/>
          <w:lang w:eastAsia="hr-H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040"/>
      </w:tblGrid>
      <w:tr w:rsidR="009E3F5D" w:rsidRPr="009E3F5D" w14:paraId="47DB810A" w14:textId="77777777" w:rsidTr="004B2D6F">
        <w:tc>
          <w:tcPr>
            <w:tcW w:w="4428" w:type="dxa"/>
          </w:tcPr>
          <w:p w14:paraId="47DB8108" w14:textId="77777777" w:rsidR="009E3F5D" w:rsidRPr="009E3F5D" w:rsidRDefault="009E3F5D" w:rsidP="009E3F5D">
            <w:pPr>
              <w:spacing w:after="0" w:line="240" w:lineRule="auto"/>
              <w:ind w:right="-90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Početak radne godine</w:t>
            </w:r>
          </w:p>
        </w:tc>
        <w:tc>
          <w:tcPr>
            <w:tcW w:w="5040" w:type="dxa"/>
          </w:tcPr>
          <w:p w14:paraId="47DB8109" w14:textId="77777777" w:rsidR="009E3F5D" w:rsidRPr="009E3F5D" w:rsidRDefault="001B1A01" w:rsidP="009E3F5D">
            <w:pPr>
              <w:spacing w:after="0" w:line="240" w:lineRule="auto"/>
              <w:ind w:right="-90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01. rujna 2019</w:t>
            </w:r>
            <w:r w:rsidR="009E3F5D" w:rsidRPr="009E3F5D">
              <w:rPr>
                <w:rFonts w:ascii="Times New Roman" w:eastAsia="Times New Roman" w:hAnsi="Times New Roman" w:cs="Times New Roman"/>
                <w:sz w:val="24"/>
                <w:szCs w:val="24"/>
                <w:lang w:eastAsia="hr-HR"/>
              </w:rPr>
              <w:t>.</w:t>
            </w:r>
          </w:p>
        </w:tc>
      </w:tr>
      <w:tr w:rsidR="009E3F5D" w:rsidRPr="009E3F5D" w14:paraId="47DB810D" w14:textId="77777777" w:rsidTr="004B2D6F">
        <w:tc>
          <w:tcPr>
            <w:tcW w:w="4428" w:type="dxa"/>
          </w:tcPr>
          <w:p w14:paraId="47DB810B" w14:textId="77777777" w:rsidR="009E3F5D" w:rsidRPr="009E3F5D" w:rsidRDefault="009E3F5D" w:rsidP="009E3F5D">
            <w:pPr>
              <w:spacing w:after="0" w:line="240" w:lineRule="auto"/>
              <w:ind w:right="-90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Završetak radne godine</w:t>
            </w:r>
          </w:p>
        </w:tc>
        <w:tc>
          <w:tcPr>
            <w:tcW w:w="5040" w:type="dxa"/>
          </w:tcPr>
          <w:p w14:paraId="47DB810C" w14:textId="77777777" w:rsidR="009E3F5D" w:rsidRPr="009E3F5D" w:rsidRDefault="001B1A01" w:rsidP="009E3F5D">
            <w:pPr>
              <w:spacing w:after="0" w:line="240" w:lineRule="auto"/>
              <w:ind w:right="-90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31.kolovoza 2020.</w:t>
            </w:r>
          </w:p>
        </w:tc>
      </w:tr>
      <w:tr w:rsidR="009E3F5D" w:rsidRPr="009E3F5D" w14:paraId="47DB8110" w14:textId="77777777" w:rsidTr="004B2D6F">
        <w:tc>
          <w:tcPr>
            <w:tcW w:w="4428" w:type="dxa"/>
          </w:tcPr>
          <w:p w14:paraId="47DB810E" w14:textId="77777777" w:rsidR="009E3F5D" w:rsidRPr="009E3F5D" w:rsidRDefault="009E3F5D" w:rsidP="009E3F5D">
            <w:pPr>
              <w:spacing w:after="0" w:line="240" w:lineRule="auto"/>
              <w:ind w:right="-90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Broj radnih dana</w:t>
            </w:r>
          </w:p>
        </w:tc>
        <w:tc>
          <w:tcPr>
            <w:tcW w:w="5040" w:type="dxa"/>
          </w:tcPr>
          <w:p w14:paraId="47DB810F" w14:textId="77777777" w:rsidR="009E3F5D" w:rsidRPr="009E3F5D" w:rsidRDefault="001B1A01" w:rsidP="009E3F5D">
            <w:pPr>
              <w:spacing w:after="0" w:line="240" w:lineRule="auto"/>
              <w:ind w:right="-90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249</w:t>
            </w:r>
          </w:p>
        </w:tc>
      </w:tr>
    </w:tbl>
    <w:p w14:paraId="47DB8111" w14:textId="77777777" w:rsidR="009E3F5D" w:rsidRPr="009E3F5D" w:rsidRDefault="009E3F5D" w:rsidP="009E3F5D">
      <w:pPr>
        <w:spacing w:after="0" w:line="240" w:lineRule="auto"/>
        <w:ind w:right="-900"/>
        <w:rPr>
          <w:rFonts w:ascii="Times New Roman" w:eastAsia="Times New Roman" w:hAnsi="Times New Roman" w:cs="Times New Roman"/>
          <w:sz w:val="36"/>
          <w:szCs w:val="36"/>
          <w:lang w:eastAsia="hr-HR"/>
        </w:rPr>
      </w:pPr>
    </w:p>
    <w:p w14:paraId="47DB8112" w14:textId="77777777" w:rsidR="009E3F5D" w:rsidRPr="009E3F5D" w:rsidRDefault="009E3F5D" w:rsidP="009E3F5D">
      <w:pPr>
        <w:spacing w:after="0" w:line="240" w:lineRule="auto"/>
        <w:ind w:right="-900"/>
        <w:rPr>
          <w:rFonts w:ascii="Times New Roman" w:eastAsia="Times New Roman" w:hAnsi="Times New Roman" w:cs="Times New Roman"/>
          <w:sz w:val="36"/>
          <w:szCs w:val="36"/>
          <w:lang w:eastAsia="hr-HR"/>
        </w:rPr>
      </w:pPr>
    </w:p>
    <w:p w14:paraId="47DB8113" w14:textId="77777777" w:rsidR="009E3F5D" w:rsidRPr="009E3F5D" w:rsidRDefault="009E3F5D" w:rsidP="009E3F5D">
      <w:pPr>
        <w:spacing w:after="0" w:line="240" w:lineRule="auto"/>
        <w:ind w:right="-900"/>
        <w:rPr>
          <w:rFonts w:ascii="Times New Roman" w:eastAsia="Times New Roman" w:hAnsi="Times New Roman" w:cs="Times New Roman"/>
          <w:sz w:val="36"/>
          <w:szCs w:val="36"/>
          <w:lang w:eastAsia="hr-HR"/>
        </w:rPr>
      </w:pPr>
    </w:p>
    <w:p w14:paraId="47DB8114" w14:textId="77777777" w:rsidR="009E3F5D" w:rsidRPr="00B46F5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2.3. BROJ I STRUKTURA RADNIKA</w:t>
      </w:r>
    </w:p>
    <w:p w14:paraId="47DB8115"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16"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tbl>
      <w:tblPr>
        <w:tblpPr w:leftFromText="180" w:rightFromText="180" w:vertAnchor="text" w:horzAnchor="margin" w:tblpY="178"/>
        <w:tblW w:w="7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
        <w:gridCol w:w="2215"/>
        <w:gridCol w:w="1234"/>
        <w:gridCol w:w="1243"/>
        <w:gridCol w:w="2184"/>
      </w:tblGrid>
      <w:tr w:rsidR="009E3F5D" w:rsidRPr="009E3F5D" w14:paraId="47DB811D" w14:textId="77777777" w:rsidTr="004B2D6F">
        <w:trPr>
          <w:trHeight w:val="331"/>
        </w:trPr>
        <w:tc>
          <w:tcPr>
            <w:tcW w:w="623" w:type="dxa"/>
          </w:tcPr>
          <w:p w14:paraId="47DB811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roofErr w:type="spellStart"/>
            <w:r w:rsidRPr="009E3F5D">
              <w:rPr>
                <w:rFonts w:ascii="Times New Roman" w:eastAsia="Times New Roman" w:hAnsi="Times New Roman" w:cs="Times New Roman"/>
                <w:sz w:val="24"/>
                <w:szCs w:val="24"/>
                <w:lang w:eastAsia="hr-HR"/>
              </w:rPr>
              <w:t>r.b</w:t>
            </w:r>
            <w:proofErr w:type="spellEnd"/>
          </w:p>
          <w:p w14:paraId="47DB811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215" w:type="dxa"/>
          </w:tcPr>
          <w:p w14:paraId="47DB811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opis</w:t>
            </w:r>
          </w:p>
        </w:tc>
        <w:tc>
          <w:tcPr>
            <w:tcW w:w="1234" w:type="dxa"/>
          </w:tcPr>
          <w:p w14:paraId="47DB811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sprema</w:t>
            </w:r>
          </w:p>
        </w:tc>
        <w:tc>
          <w:tcPr>
            <w:tcW w:w="1243" w:type="dxa"/>
          </w:tcPr>
          <w:p w14:paraId="47DB811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broj </w:t>
            </w:r>
            <w:r w:rsidRPr="009E3F5D">
              <w:rPr>
                <w:rFonts w:ascii="Times New Roman" w:eastAsia="Times New Roman" w:hAnsi="Times New Roman" w:cs="Times New Roman"/>
                <w:sz w:val="24"/>
                <w:szCs w:val="24"/>
                <w:lang w:eastAsia="hr-HR"/>
              </w:rPr>
              <w:lastRenderedPageBreak/>
              <w:t>zaposlenih</w:t>
            </w:r>
          </w:p>
        </w:tc>
        <w:tc>
          <w:tcPr>
            <w:tcW w:w="2184" w:type="dxa"/>
          </w:tcPr>
          <w:p w14:paraId="47DB811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napomena</w:t>
            </w:r>
          </w:p>
        </w:tc>
      </w:tr>
      <w:tr w:rsidR="009E3F5D" w:rsidRPr="009E3F5D" w14:paraId="47DB8123" w14:textId="77777777" w:rsidTr="004B2D6F">
        <w:trPr>
          <w:trHeight w:val="272"/>
        </w:trPr>
        <w:tc>
          <w:tcPr>
            <w:tcW w:w="623" w:type="dxa"/>
          </w:tcPr>
          <w:p w14:paraId="47DB811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c>
          <w:tcPr>
            <w:tcW w:w="2215" w:type="dxa"/>
          </w:tcPr>
          <w:p w14:paraId="47DB811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w:t>
            </w:r>
          </w:p>
        </w:tc>
        <w:tc>
          <w:tcPr>
            <w:tcW w:w="1234" w:type="dxa"/>
          </w:tcPr>
          <w:p w14:paraId="47DB812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VŠS</w:t>
            </w:r>
          </w:p>
        </w:tc>
        <w:tc>
          <w:tcPr>
            <w:tcW w:w="1243" w:type="dxa"/>
          </w:tcPr>
          <w:p w14:paraId="47DB812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c>
          <w:tcPr>
            <w:tcW w:w="2184" w:type="dxa"/>
          </w:tcPr>
          <w:p w14:paraId="47DB812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Pola radnog vremena</w:t>
            </w:r>
            <w:r w:rsidR="001B1A01">
              <w:rPr>
                <w:rFonts w:ascii="Times New Roman" w:eastAsia="Times New Roman" w:hAnsi="Times New Roman" w:cs="Times New Roman"/>
                <w:sz w:val="24"/>
                <w:szCs w:val="24"/>
                <w:lang w:eastAsia="hr-HR"/>
              </w:rPr>
              <w:t>, drugu polovicu kao odgojitelj</w:t>
            </w:r>
          </w:p>
        </w:tc>
      </w:tr>
      <w:tr w:rsidR="009E3F5D" w:rsidRPr="009E3F5D" w14:paraId="47DB8129" w14:textId="77777777" w:rsidTr="004B2D6F">
        <w:trPr>
          <w:trHeight w:val="426"/>
        </w:trPr>
        <w:tc>
          <w:tcPr>
            <w:tcW w:w="623" w:type="dxa"/>
          </w:tcPr>
          <w:p w14:paraId="47DB812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w:t>
            </w:r>
          </w:p>
        </w:tc>
        <w:tc>
          <w:tcPr>
            <w:tcW w:w="2215" w:type="dxa"/>
          </w:tcPr>
          <w:p w14:paraId="47DB812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pedagog</w:t>
            </w:r>
          </w:p>
        </w:tc>
        <w:tc>
          <w:tcPr>
            <w:tcW w:w="1234" w:type="dxa"/>
          </w:tcPr>
          <w:p w14:paraId="47DB812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VSS</w:t>
            </w:r>
          </w:p>
        </w:tc>
        <w:tc>
          <w:tcPr>
            <w:tcW w:w="1243" w:type="dxa"/>
          </w:tcPr>
          <w:p w14:paraId="47DB812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184" w:type="dxa"/>
          </w:tcPr>
          <w:p w14:paraId="47DB812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vanjski suradnik</w:t>
            </w:r>
          </w:p>
        </w:tc>
      </w:tr>
      <w:tr w:rsidR="009E3F5D" w:rsidRPr="009E3F5D" w14:paraId="47DB812F" w14:textId="77777777" w:rsidTr="004B2D6F">
        <w:trPr>
          <w:trHeight w:val="556"/>
        </w:trPr>
        <w:tc>
          <w:tcPr>
            <w:tcW w:w="623" w:type="dxa"/>
          </w:tcPr>
          <w:p w14:paraId="47DB812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215" w:type="dxa"/>
          </w:tcPr>
          <w:p w14:paraId="47DB812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1234" w:type="dxa"/>
          </w:tcPr>
          <w:p w14:paraId="47DB812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1243" w:type="dxa"/>
          </w:tcPr>
          <w:p w14:paraId="47DB812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184" w:type="dxa"/>
          </w:tcPr>
          <w:p w14:paraId="47DB812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r>
      <w:tr w:rsidR="009E3F5D" w:rsidRPr="009E3F5D" w14:paraId="47DB8136" w14:textId="77777777" w:rsidTr="004B2D6F">
        <w:trPr>
          <w:trHeight w:val="544"/>
        </w:trPr>
        <w:tc>
          <w:tcPr>
            <w:tcW w:w="623" w:type="dxa"/>
          </w:tcPr>
          <w:p w14:paraId="47DB813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3.</w:t>
            </w:r>
          </w:p>
          <w:p w14:paraId="47DB813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215" w:type="dxa"/>
          </w:tcPr>
          <w:p w14:paraId="47DB813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w:t>
            </w:r>
          </w:p>
        </w:tc>
        <w:tc>
          <w:tcPr>
            <w:tcW w:w="1234" w:type="dxa"/>
          </w:tcPr>
          <w:p w14:paraId="47DB813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VŠS</w:t>
            </w:r>
          </w:p>
        </w:tc>
        <w:tc>
          <w:tcPr>
            <w:tcW w:w="1243" w:type="dxa"/>
          </w:tcPr>
          <w:p w14:paraId="47DB813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3</w:t>
            </w:r>
          </w:p>
        </w:tc>
        <w:tc>
          <w:tcPr>
            <w:tcW w:w="2184" w:type="dxa"/>
          </w:tcPr>
          <w:p w14:paraId="47DB813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 odgojitelja  –položeni stručni ispit i 1 pola radnog vremena</w:t>
            </w:r>
          </w:p>
        </w:tc>
      </w:tr>
      <w:tr w:rsidR="009E3F5D" w:rsidRPr="009E3F5D" w14:paraId="47DB813C" w14:textId="77777777" w:rsidTr="004B2D6F">
        <w:trPr>
          <w:trHeight w:val="426"/>
        </w:trPr>
        <w:tc>
          <w:tcPr>
            <w:tcW w:w="623" w:type="dxa"/>
          </w:tcPr>
          <w:p w14:paraId="47DB813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4.</w:t>
            </w:r>
          </w:p>
        </w:tc>
        <w:tc>
          <w:tcPr>
            <w:tcW w:w="2215" w:type="dxa"/>
          </w:tcPr>
          <w:p w14:paraId="47DB813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računovodstveni servis</w:t>
            </w:r>
          </w:p>
        </w:tc>
        <w:tc>
          <w:tcPr>
            <w:tcW w:w="1234" w:type="dxa"/>
          </w:tcPr>
          <w:p w14:paraId="47DB813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1243" w:type="dxa"/>
          </w:tcPr>
          <w:p w14:paraId="47DB813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184" w:type="dxa"/>
          </w:tcPr>
          <w:p w14:paraId="47DB813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 ugovoru</w:t>
            </w:r>
          </w:p>
        </w:tc>
      </w:tr>
      <w:tr w:rsidR="009E3F5D" w:rsidRPr="009E3F5D" w14:paraId="47DB8142" w14:textId="77777777" w:rsidTr="004B2D6F">
        <w:trPr>
          <w:trHeight w:val="426"/>
        </w:trPr>
        <w:tc>
          <w:tcPr>
            <w:tcW w:w="623" w:type="dxa"/>
          </w:tcPr>
          <w:p w14:paraId="47DB813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5</w:t>
            </w:r>
          </w:p>
        </w:tc>
        <w:tc>
          <w:tcPr>
            <w:tcW w:w="2215" w:type="dxa"/>
          </w:tcPr>
          <w:p w14:paraId="47DB813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kuhar</w:t>
            </w:r>
          </w:p>
        </w:tc>
        <w:tc>
          <w:tcPr>
            <w:tcW w:w="1234" w:type="dxa"/>
          </w:tcPr>
          <w:p w14:paraId="47DB813F"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KV</w:t>
            </w:r>
          </w:p>
        </w:tc>
        <w:tc>
          <w:tcPr>
            <w:tcW w:w="1243" w:type="dxa"/>
          </w:tcPr>
          <w:p w14:paraId="47DB814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c>
          <w:tcPr>
            <w:tcW w:w="2184" w:type="dxa"/>
          </w:tcPr>
          <w:p w14:paraId="47DB814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r>
      <w:tr w:rsidR="009E3F5D" w:rsidRPr="009E3F5D" w14:paraId="47DB8148" w14:textId="77777777" w:rsidTr="004B2D6F">
        <w:trPr>
          <w:trHeight w:val="687"/>
        </w:trPr>
        <w:tc>
          <w:tcPr>
            <w:tcW w:w="623" w:type="dxa"/>
          </w:tcPr>
          <w:p w14:paraId="47DB814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6.</w:t>
            </w:r>
          </w:p>
        </w:tc>
        <w:tc>
          <w:tcPr>
            <w:tcW w:w="2215" w:type="dxa"/>
          </w:tcPr>
          <w:p w14:paraId="47DB814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spremačica</w:t>
            </w:r>
          </w:p>
        </w:tc>
        <w:tc>
          <w:tcPr>
            <w:tcW w:w="1234" w:type="dxa"/>
          </w:tcPr>
          <w:p w14:paraId="47DB814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1243" w:type="dxa"/>
          </w:tcPr>
          <w:p w14:paraId="47DB814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184" w:type="dxa"/>
          </w:tcPr>
          <w:p w14:paraId="47DB8147" w14:textId="77777777" w:rsidR="009E3F5D" w:rsidRPr="009E3F5D" w:rsidRDefault="001B1A01" w:rsidP="009E3F5D">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Nepuno radno vrijeme od </w:t>
            </w:r>
            <w:r w:rsidR="009E3F5D" w:rsidRPr="009E3F5D">
              <w:rPr>
                <w:rFonts w:ascii="Times New Roman" w:eastAsia="Times New Roman" w:hAnsi="Times New Roman" w:cs="Times New Roman"/>
                <w:sz w:val="24"/>
                <w:szCs w:val="24"/>
                <w:lang w:eastAsia="hr-HR"/>
              </w:rPr>
              <w:t>8 sati tjedno</w:t>
            </w:r>
          </w:p>
        </w:tc>
      </w:tr>
    </w:tbl>
    <w:p w14:paraId="47DB8149"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4A"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4B"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4C"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4D"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4E"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4F"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50"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51"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52"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53"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54"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55" w14:textId="77777777" w:rsidR="009E3F5D" w:rsidRPr="009E3F5D" w:rsidRDefault="009E3F5D" w:rsidP="009E3F5D">
      <w:pPr>
        <w:spacing w:after="0" w:line="240" w:lineRule="auto"/>
        <w:jc w:val="center"/>
        <w:rPr>
          <w:rFonts w:ascii="MV Boli" w:eastAsia="Times New Roman" w:hAnsi="MV Boli" w:cs="Times New Roman"/>
          <w:b/>
          <w:sz w:val="28"/>
          <w:szCs w:val="28"/>
          <w:lang w:eastAsia="hr-HR"/>
        </w:rPr>
      </w:pPr>
    </w:p>
    <w:p w14:paraId="47DB8156" w14:textId="77777777" w:rsidR="001B1A01" w:rsidRDefault="001B1A01" w:rsidP="009E3F5D">
      <w:pPr>
        <w:spacing w:after="0" w:line="240" w:lineRule="auto"/>
        <w:jc w:val="center"/>
        <w:rPr>
          <w:rFonts w:ascii="MV Boli" w:eastAsia="Times New Roman" w:hAnsi="MV Boli" w:cs="Times New Roman"/>
          <w:b/>
          <w:sz w:val="28"/>
          <w:szCs w:val="28"/>
          <w:lang w:eastAsia="hr-HR"/>
        </w:rPr>
      </w:pPr>
    </w:p>
    <w:p w14:paraId="47DB8157" w14:textId="77777777" w:rsidR="001B1A01" w:rsidRDefault="001B1A01" w:rsidP="009E3F5D">
      <w:pPr>
        <w:spacing w:after="0" w:line="240" w:lineRule="auto"/>
        <w:jc w:val="center"/>
        <w:rPr>
          <w:rFonts w:ascii="MV Boli" w:eastAsia="Times New Roman" w:hAnsi="MV Boli" w:cs="Times New Roman"/>
          <w:b/>
          <w:sz w:val="28"/>
          <w:szCs w:val="28"/>
          <w:lang w:eastAsia="hr-HR"/>
        </w:rPr>
      </w:pPr>
    </w:p>
    <w:p w14:paraId="47DB8158" w14:textId="77777777" w:rsidR="001B1A01" w:rsidRDefault="001B1A01" w:rsidP="009E3F5D">
      <w:pPr>
        <w:spacing w:after="0" w:line="240" w:lineRule="auto"/>
        <w:jc w:val="center"/>
        <w:rPr>
          <w:rFonts w:ascii="MV Boli" w:eastAsia="Times New Roman" w:hAnsi="MV Boli" w:cs="Times New Roman"/>
          <w:b/>
          <w:sz w:val="28"/>
          <w:szCs w:val="28"/>
          <w:lang w:eastAsia="hr-HR"/>
        </w:rPr>
      </w:pPr>
    </w:p>
    <w:p w14:paraId="47DB8159" w14:textId="77777777" w:rsidR="009E3F5D" w:rsidRPr="00B46F5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2.4. RASPORED ODGOJITELJICA PO ODGOJNIM SKUPINAMA</w:t>
      </w:r>
    </w:p>
    <w:p w14:paraId="47DB815A"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5B"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-mješovita odgojna skupina:</w:t>
      </w:r>
    </w:p>
    <w:p w14:paraId="47DB815C" w14:textId="77777777" w:rsidR="009E3F5D" w:rsidRPr="009E3F5D" w:rsidRDefault="001B1A01" w:rsidP="009E3F5D">
      <w:pPr>
        <w:spacing w:after="0" w:line="48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9E3F5D" w:rsidRPr="009E3F5D">
        <w:rPr>
          <w:rFonts w:ascii="Times New Roman" w:eastAsia="Times New Roman" w:hAnsi="Times New Roman" w:cs="Times New Roman"/>
          <w:sz w:val="24"/>
          <w:szCs w:val="24"/>
          <w:lang w:eastAsia="hr-HR"/>
        </w:rPr>
        <w:t>Kristina Manjkas VŠS,položen stručni ispit</w:t>
      </w:r>
    </w:p>
    <w:p w14:paraId="47DB815D" w14:textId="77777777" w:rsidR="009E3F5D" w:rsidRPr="009E3F5D" w:rsidRDefault="009E3F5D" w:rsidP="009E3F5D">
      <w:pPr>
        <w:spacing w:after="0" w:line="48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Iva Ivančević VŠS , položen stručni ispit</w:t>
      </w:r>
    </w:p>
    <w:p w14:paraId="47DB815E" w14:textId="77777777" w:rsidR="009E3F5D" w:rsidRPr="009E3F5D" w:rsidRDefault="009E3F5D" w:rsidP="009E3F5D">
      <w:pPr>
        <w:spacing w:after="0" w:line="48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Ksenija Murić VŠS,položen stručni ispit</w:t>
      </w:r>
    </w:p>
    <w:p w14:paraId="47DB815F" w14:textId="77777777" w:rsid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36"/>
          <w:szCs w:val="36"/>
          <w:lang w:eastAsia="hr-HR"/>
        </w:rPr>
        <w:tab/>
      </w:r>
      <w:r w:rsidRPr="009E3F5D">
        <w:rPr>
          <w:rFonts w:ascii="Times New Roman" w:eastAsia="Times New Roman" w:hAnsi="Times New Roman" w:cs="Times New Roman"/>
          <w:sz w:val="24"/>
          <w:szCs w:val="24"/>
          <w:lang w:eastAsia="hr-HR"/>
        </w:rPr>
        <w:t>Napomena: u odgojnoj skupini zaposlena su tri odgojitel</w:t>
      </w:r>
      <w:r w:rsidR="001B1A01">
        <w:rPr>
          <w:rFonts w:ascii="Times New Roman" w:eastAsia="Times New Roman" w:hAnsi="Times New Roman" w:cs="Times New Roman"/>
          <w:sz w:val="24"/>
          <w:szCs w:val="24"/>
          <w:lang w:eastAsia="hr-HR"/>
        </w:rPr>
        <w:t>ja uz suglasnost osnivača, kako bi se poštivao broj sati rada odgojitelja u skupini te se postiglo što veće preklapanje.</w:t>
      </w:r>
    </w:p>
    <w:p w14:paraId="47DB8160" w14:textId="77777777" w:rsidR="001B1A01" w:rsidRPr="009E3F5D" w:rsidRDefault="001B1A01" w:rsidP="009E3F5D">
      <w:pPr>
        <w:spacing w:after="0" w:line="480" w:lineRule="auto"/>
        <w:rPr>
          <w:rFonts w:ascii="Times New Roman" w:eastAsia="Times New Roman" w:hAnsi="Times New Roman" w:cs="Times New Roman"/>
          <w:sz w:val="24"/>
          <w:szCs w:val="24"/>
          <w:lang w:eastAsia="hr-HR"/>
        </w:rPr>
      </w:pPr>
    </w:p>
    <w:p w14:paraId="47DB8161"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62" w14:textId="77777777" w:rsidR="009E3F5D" w:rsidRPr="00B46F5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2.5. RAZRADA TJEDNE SATNICE ODGOJITELJA</w:t>
      </w:r>
    </w:p>
    <w:p w14:paraId="47DB8163" w14:textId="77777777" w:rsidR="009E3F5D" w:rsidRPr="009E3F5D" w:rsidRDefault="009E3F5D" w:rsidP="009E3F5D">
      <w:pPr>
        <w:spacing w:after="0" w:line="240" w:lineRule="auto"/>
        <w:jc w:val="center"/>
        <w:rPr>
          <w:rFonts w:ascii="MV Boli" w:eastAsia="Times New Roman" w:hAnsi="MV Boli" w:cs="Times New Roman"/>
          <w:b/>
          <w:sz w:val="20"/>
          <w:szCs w:val="20"/>
          <w:lang w:eastAsia="hr-HR"/>
        </w:rPr>
      </w:pPr>
    </w:p>
    <w:tbl>
      <w:tblPr>
        <w:tblW w:w="0" w:type="auto"/>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5"/>
        <w:gridCol w:w="1260"/>
        <w:gridCol w:w="2429"/>
        <w:gridCol w:w="777"/>
      </w:tblGrid>
      <w:tr w:rsidR="009E3F5D" w:rsidRPr="009E3F5D" w14:paraId="47DB8168" w14:textId="77777777" w:rsidTr="004B2D6F">
        <w:trPr>
          <w:trHeight w:val="495"/>
        </w:trPr>
        <w:tc>
          <w:tcPr>
            <w:tcW w:w="2625" w:type="dxa"/>
          </w:tcPr>
          <w:p w14:paraId="47DB8164"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NEPOSREDAN RAD</w:t>
            </w:r>
          </w:p>
        </w:tc>
        <w:tc>
          <w:tcPr>
            <w:tcW w:w="1260" w:type="dxa"/>
          </w:tcPr>
          <w:p w14:paraId="47DB8165"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SATI</w:t>
            </w:r>
          </w:p>
        </w:tc>
        <w:tc>
          <w:tcPr>
            <w:tcW w:w="2429" w:type="dxa"/>
          </w:tcPr>
          <w:p w14:paraId="47DB8166"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OSTALI POSLOVI</w:t>
            </w:r>
          </w:p>
        </w:tc>
        <w:tc>
          <w:tcPr>
            <w:tcW w:w="777" w:type="dxa"/>
          </w:tcPr>
          <w:p w14:paraId="47DB8167"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SATI</w:t>
            </w:r>
          </w:p>
        </w:tc>
      </w:tr>
      <w:tr w:rsidR="009E3F5D" w:rsidRPr="009E3F5D" w14:paraId="47DB816D" w14:textId="77777777" w:rsidTr="004B2D6F">
        <w:trPr>
          <w:trHeight w:val="705"/>
        </w:trPr>
        <w:tc>
          <w:tcPr>
            <w:tcW w:w="2625" w:type="dxa"/>
            <w:vMerge w:val="restart"/>
            <w:vAlign w:val="center"/>
          </w:tcPr>
          <w:p w14:paraId="47DB816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Neposredan odgojno obrazovni rad s djecom </w:t>
            </w:r>
            <w:r w:rsidRPr="009E3F5D">
              <w:rPr>
                <w:rFonts w:ascii="Times New Roman" w:eastAsia="Times New Roman" w:hAnsi="Times New Roman" w:cs="Times New Roman"/>
                <w:sz w:val="24"/>
                <w:szCs w:val="24"/>
                <w:lang w:eastAsia="hr-HR"/>
              </w:rPr>
              <w:lastRenderedPageBreak/>
              <w:t>u odgojnim skupinama</w:t>
            </w:r>
          </w:p>
        </w:tc>
        <w:tc>
          <w:tcPr>
            <w:tcW w:w="1260" w:type="dxa"/>
            <w:vMerge w:val="restart"/>
            <w:vAlign w:val="center"/>
          </w:tcPr>
          <w:p w14:paraId="47DB816A"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28.5</w:t>
            </w:r>
          </w:p>
        </w:tc>
        <w:tc>
          <w:tcPr>
            <w:tcW w:w="2429" w:type="dxa"/>
          </w:tcPr>
          <w:p w14:paraId="47DB816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Planiranje,pripremanje valorizacija</w:t>
            </w:r>
          </w:p>
        </w:tc>
        <w:tc>
          <w:tcPr>
            <w:tcW w:w="777" w:type="dxa"/>
          </w:tcPr>
          <w:p w14:paraId="47DB816C"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5,5</w:t>
            </w:r>
          </w:p>
        </w:tc>
      </w:tr>
      <w:tr w:rsidR="009E3F5D" w:rsidRPr="009E3F5D" w14:paraId="47DB8172" w14:textId="77777777" w:rsidTr="004B2D6F">
        <w:trPr>
          <w:trHeight w:val="540"/>
        </w:trPr>
        <w:tc>
          <w:tcPr>
            <w:tcW w:w="2625" w:type="dxa"/>
            <w:vMerge/>
          </w:tcPr>
          <w:p w14:paraId="47DB816E"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1260" w:type="dxa"/>
            <w:vMerge/>
          </w:tcPr>
          <w:p w14:paraId="47DB816F"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2429" w:type="dxa"/>
          </w:tcPr>
          <w:p w14:paraId="47DB817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Suradnja s roditeljima</w:t>
            </w:r>
          </w:p>
        </w:tc>
        <w:tc>
          <w:tcPr>
            <w:tcW w:w="777" w:type="dxa"/>
          </w:tcPr>
          <w:p w14:paraId="47DB8171"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r>
      <w:tr w:rsidR="009E3F5D" w:rsidRPr="009E3F5D" w14:paraId="47DB8177" w14:textId="77777777" w:rsidTr="004B2D6F">
        <w:trPr>
          <w:trHeight w:val="705"/>
        </w:trPr>
        <w:tc>
          <w:tcPr>
            <w:tcW w:w="2625" w:type="dxa"/>
            <w:vMerge/>
          </w:tcPr>
          <w:p w14:paraId="47DB8173"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1260" w:type="dxa"/>
            <w:vMerge/>
          </w:tcPr>
          <w:p w14:paraId="47DB8174"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2429" w:type="dxa"/>
          </w:tcPr>
          <w:p w14:paraId="47DB817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Radionice i odgojiteljska vijeća</w:t>
            </w:r>
          </w:p>
        </w:tc>
        <w:tc>
          <w:tcPr>
            <w:tcW w:w="777" w:type="dxa"/>
          </w:tcPr>
          <w:p w14:paraId="47DB8176"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0.5</w:t>
            </w:r>
          </w:p>
        </w:tc>
      </w:tr>
      <w:tr w:rsidR="009E3F5D" w:rsidRPr="009E3F5D" w14:paraId="47DB817C" w14:textId="77777777" w:rsidTr="004B2D6F">
        <w:trPr>
          <w:trHeight w:val="885"/>
        </w:trPr>
        <w:tc>
          <w:tcPr>
            <w:tcW w:w="2625" w:type="dxa"/>
            <w:vMerge/>
          </w:tcPr>
          <w:p w14:paraId="47DB8178"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1260" w:type="dxa"/>
            <w:vMerge/>
          </w:tcPr>
          <w:p w14:paraId="47DB8179"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2429" w:type="dxa"/>
          </w:tcPr>
          <w:p w14:paraId="47DB817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Individualno i kolektivno permanentno stručno usavršavanje</w:t>
            </w:r>
          </w:p>
        </w:tc>
        <w:tc>
          <w:tcPr>
            <w:tcW w:w="777" w:type="dxa"/>
          </w:tcPr>
          <w:p w14:paraId="47DB817B"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1.5</w:t>
            </w:r>
          </w:p>
        </w:tc>
      </w:tr>
      <w:tr w:rsidR="009E3F5D" w:rsidRPr="009E3F5D" w14:paraId="47DB8181" w14:textId="77777777" w:rsidTr="004B2D6F">
        <w:trPr>
          <w:trHeight w:val="360"/>
        </w:trPr>
        <w:tc>
          <w:tcPr>
            <w:tcW w:w="2625" w:type="dxa"/>
            <w:vMerge/>
          </w:tcPr>
          <w:p w14:paraId="47DB817D"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1260" w:type="dxa"/>
            <w:vMerge/>
          </w:tcPr>
          <w:p w14:paraId="47DB817E"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2429" w:type="dxa"/>
          </w:tcPr>
          <w:p w14:paraId="47DB817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Svečanosti,izleti,ostalo</w:t>
            </w:r>
          </w:p>
        </w:tc>
        <w:tc>
          <w:tcPr>
            <w:tcW w:w="777" w:type="dxa"/>
          </w:tcPr>
          <w:p w14:paraId="47DB8180"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0.5</w:t>
            </w:r>
          </w:p>
        </w:tc>
      </w:tr>
      <w:tr w:rsidR="009E3F5D" w:rsidRPr="009E3F5D" w14:paraId="47DB8186" w14:textId="77777777" w:rsidTr="004B2D6F">
        <w:trPr>
          <w:trHeight w:val="285"/>
        </w:trPr>
        <w:tc>
          <w:tcPr>
            <w:tcW w:w="2625" w:type="dxa"/>
            <w:vMerge/>
          </w:tcPr>
          <w:p w14:paraId="47DB8182"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1260" w:type="dxa"/>
            <w:vMerge/>
          </w:tcPr>
          <w:p w14:paraId="47DB8183" w14:textId="77777777" w:rsidR="009E3F5D" w:rsidRPr="009E3F5D" w:rsidRDefault="009E3F5D" w:rsidP="009E3F5D">
            <w:pPr>
              <w:spacing w:after="0" w:line="240" w:lineRule="auto"/>
              <w:jc w:val="center"/>
              <w:rPr>
                <w:rFonts w:ascii="Times New Roman" w:eastAsia="Times New Roman" w:hAnsi="Times New Roman" w:cs="Times New Roman"/>
                <w:sz w:val="36"/>
                <w:szCs w:val="36"/>
                <w:lang w:eastAsia="hr-HR"/>
              </w:rPr>
            </w:pPr>
          </w:p>
        </w:tc>
        <w:tc>
          <w:tcPr>
            <w:tcW w:w="2429" w:type="dxa"/>
          </w:tcPr>
          <w:p w14:paraId="47DB818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pauza</w:t>
            </w:r>
          </w:p>
        </w:tc>
        <w:tc>
          <w:tcPr>
            <w:tcW w:w="777" w:type="dxa"/>
          </w:tcPr>
          <w:p w14:paraId="47DB8185"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2.5</w:t>
            </w:r>
          </w:p>
        </w:tc>
      </w:tr>
      <w:tr w:rsidR="009E3F5D" w:rsidRPr="009E3F5D" w14:paraId="47DB818B" w14:textId="77777777" w:rsidTr="004B2D6F">
        <w:trPr>
          <w:trHeight w:val="345"/>
        </w:trPr>
        <w:tc>
          <w:tcPr>
            <w:tcW w:w="2625" w:type="dxa"/>
          </w:tcPr>
          <w:p w14:paraId="47DB8187"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ukupno</w:t>
            </w:r>
          </w:p>
        </w:tc>
        <w:tc>
          <w:tcPr>
            <w:tcW w:w="1260" w:type="dxa"/>
          </w:tcPr>
          <w:p w14:paraId="47DB8188"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28.5</w:t>
            </w:r>
          </w:p>
        </w:tc>
        <w:tc>
          <w:tcPr>
            <w:tcW w:w="2429" w:type="dxa"/>
          </w:tcPr>
          <w:p w14:paraId="47DB818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ukupno</w:t>
            </w:r>
          </w:p>
        </w:tc>
        <w:tc>
          <w:tcPr>
            <w:tcW w:w="777" w:type="dxa"/>
          </w:tcPr>
          <w:p w14:paraId="47DB818A"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11.5</w:t>
            </w:r>
          </w:p>
        </w:tc>
      </w:tr>
      <w:tr w:rsidR="009E3F5D" w:rsidRPr="009E3F5D" w14:paraId="47DB818D" w14:textId="77777777" w:rsidTr="004B2D6F">
        <w:trPr>
          <w:trHeight w:val="345"/>
        </w:trPr>
        <w:tc>
          <w:tcPr>
            <w:tcW w:w="7091" w:type="dxa"/>
            <w:gridSpan w:val="4"/>
          </w:tcPr>
          <w:p w14:paraId="47DB818C"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UKUPNO 40 SATI</w:t>
            </w:r>
          </w:p>
        </w:tc>
      </w:tr>
    </w:tbl>
    <w:p w14:paraId="47DB818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8F" w14:textId="77777777" w:rsidR="009E3F5D" w:rsidRPr="009E3F5D" w:rsidRDefault="009E3F5D" w:rsidP="009E3F5D">
      <w:pPr>
        <w:spacing w:after="0" w:line="480" w:lineRule="auto"/>
        <w:rPr>
          <w:rFonts w:ascii="Times New Roman" w:eastAsia="Times New Roman" w:hAnsi="Times New Roman" w:cs="Times New Roman"/>
          <w:sz w:val="24"/>
          <w:szCs w:val="36"/>
          <w:lang w:eastAsia="hr-HR"/>
        </w:rPr>
      </w:pPr>
      <w:r w:rsidRPr="009E3F5D">
        <w:rPr>
          <w:rFonts w:ascii="Times New Roman" w:eastAsia="Times New Roman" w:hAnsi="Times New Roman" w:cs="Times New Roman"/>
          <w:sz w:val="24"/>
          <w:szCs w:val="36"/>
          <w:lang w:eastAsia="hr-HR"/>
        </w:rPr>
        <w:t>Svi djelatnici u vrtiću dužni su sukladno Zakonu o radu u punom radnom vremenu ostvariti 40 sati rada tjedno.</w:t>
      </w:r>
    </w:p>
    <w:p w14:paraId="47DB8190"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36"/>
          <w:lang w:eastAsia="hr-HR"/>
        </w:rPr>
        <w:t>Tijekom godine pratit će se realizacija ostalih poslova:</w:t>
      </w:r>
    </w:p>
    <w:p w14:paraId="47DB8191" w14:textId="77777777" w:rsidR="009E3F5D" w:rsidRPr="009E3F5D" w:rsidRDefault="009E3F5D" w:rsidP="009E3F5D">
      <w:pPr>
        <w:numPr>
          <w:ilvl w:val="0"/>
          <w:numId w:val="2"/>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-Knjiga pedagoške dokumentacije odgojne skupine</w:t>
      </w:r>
    </w:p>
    <w:p w14:paraId="47DB8192" w14:textId="77777777" w:rsidR="009E3F5D" w:rsidRPr="009E3F5D" w:rsidRDefault="009E3F5D" w:rsidP="009E3F5D">
      <w:pPr>
        <w:numPr>
          <w:ilvl w:val="0"/>
          <w:numId w:val="2"/>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-Imenik</w:t>
      </w:r>
    </w:p>
    <w:p w14:paraId="47DB8193" w14:textId="77777777" w:rsidR="009E3F5D" w:rsidRPr="009E3F5D" w:rsidRDefault="009E3F5D" w:rsidP="009E3F5D">
      <w:pPr>
        <w:numPr>
          <w:ilvl w:val="0"/>
          <w:numId w:val="2"/>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-evidencija o prisutnosti djece</w:t>
      </w:r>
    </w:p>
    <w:p w14:paraId="47DB8194" w14:textId="77777777" w:rsidR="009E3F5D" w:rsidRPr="009E3F5D" w:rsidRDefault="009E3F5D" w:rsidP="009E3F5D">
      <w:pPr>
        <w:numPr>
          <w:ilvl w:val="0"/>
          <w:numId w:val="2"/>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-evidencija o stručnom usavršavanju odgojitelja</w:t>
      </w:r>
    </w:p>
    <w:p w14:paraId="47DB8195" w14:textId="77777777" w:rsidR="009E3F5D" w:rsidRPr="00B46F5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2.6. RAZRADA TJEDNE SATNICE RAVNATELJA</w:t>
      </w:r>
    </w:p>
    <w:p w14:paraId="47DB8196"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tbl>
      <w:tblPr>
        <w:tblW w:w="703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140"/>
        <w:gridCol w:w="1990"/>
      </w:tblGrid>
      <w:tr w:rsidR="009E3F5D" w:rsidRPr="009E3F5D" w14:paraId="47DB819D" w14:textId="77777777" w:rsidTr="004B2D6F">
        <w:trPr>
          <w:trHeight w:val="538"/>
        </w:trPr>
        <w:tc>
          <w:tcPr>
            <w:tcW w:w="900" w:type="dxa"/>
          </w:tcPr>
          <w:p w14:paraId="47DB819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98" w14:textId="77777777" w:rsidR="009E3F5D" w:rsidRPr="009E3F5D" w:rsidRDefault="009E3F5D" w:rsidP="009E3F5D">
            <w:pPr>
              <w:spacing w:after="0" w:line="240" w:lineRule="auto"/>
              <w:rPr>
                <w:rFonts w:ascii="Times New Roman" w:eastAsia="Times New Roman" w:hAnsi="Times New Roman" w:cs="Times New Roman"/>
                <w:sz w:val="28"/>
                <w:szCs w:val="28"/>
                <w:lang w:eastAsia="hr-HR"/>
              </w:rPr>
            </w:pPr>
            <w:r w:rsidRPr="009E3F5D">
              <w:rPr>
                <w:rFonts w:ascii="Times New Roman" w:eastAsia="Times New Roman" w:hAnsi="Times New Roman" w:cs="Times New Roman"/>
                <w:sz w:val="28"/>
                <w:szCs w:val="28"/>
                <w:lang w:eastAsia="hr-HR"/>
              </w:rPr>
              <w:t>R.B.</w:t>
            </w:r>
          </w:p>
        </w:tc>
        <w:tc>
          <w:tcPr>
            <w:tcW w:w="4140" w:type="dxa"/>
          </w:tcPr>
          <w:p w14:paraId="47DB819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9A" w14:textId="77777777" w:rsidR="009E3F5D" w:rsidRPr="009E3F5D" w:rsidRDefault="009E3F5D" w:rsidP="009E3F5D">
            <w:pPr>
              <w:spacing w:after="0" w:line="240" w:lineRule="auto"/>
              <w:jc w:val="center"/>
              <w:rPr>
                <w:rFonts w:ascii="Times New Roman" w:eastAsia="Times New Roman" w:hAnsi="Times New Roman" w:cs="Times New Roman"/>
                <w:sz w:val="32"/>
                <w:szCs w:val="32"/>
                <w:lang w:eastAsia="hr-HR"/>
              </w:rPr>
            </w:pPr>
            <w:r w:rsidRPr="009E3F5D">
              <w:rPr>
                <w:rFonts w:ascii="Times New Roman" w:eastAsia="Times New Roman" w:hAnsi="Times New Roman" w:cs="Times New Roman"/>
                <w:sz w:val="32"/>
                <w:szCs w:val="32"/>
                <w:lang w:eastAsia="hr-HR"/>
              </w:rPr>
              <w:t>ŠTO?</w:t>
            </w:r>
          </w:p>
        </w:tc>
        <w:tc>
          <w:tcPr>
            <w:tcW w:w="1990" w:type="dxa"/>
          </w:tcPr>
          <w:p w14:paraId="47DB819B" w14:textId="77777777" w:rsidR="009E3F5D" w:rsidRPr="009E3F5D" w:rsidRDefault="009E3F5D" w:rsidP="009E3F5D">
            <w:pPr>
              <w:spacing w:after="0" w:line="240" w:lineRule="auto"/>
              <w:rPr>
                <w:rFonts w:ascii="Times New Roman" w:eastAsia="Times New Roman" w:hAnsi="Times New Roman" w:cs="Times New Roman"/>
                <w:sz w:val="32"/>
                <w:szCs w:val="32"/>
                <w:lang w:eastAsia="hr-HR"/>
              </w:rPr>
            </w:pPr>
          </w:p>
          <w:p w14:paraId="47DB819C" w14:textId="77777777" w:rsidR="009E3F5D" w:rsidRPr="009E3F5D" w:rsidRDefault="009E3F5D" w:rsidP="009E3F5D">
            <w:pPr>
              <w:spacing w:after="0" w:line="240" w:lineRule="auto"/>
              <w:jc w:val="center"/>
              <w:rPr>
                <w:rFonts w:ascii="Times New Roman" w:eastAsia="Times New Roman" w:hAnsi="Times New Roman" w:cs="Times New Roman"/>
                <w:sz w:val="32"/>
                <w:szCs w:val="32"/>
                <w:lang w:eastAsia="hr-HR"/>
              </w:rPr>
            </w:pPr>
            <w:r w:rsidRPr="009E3F5D">
              <w:rPr>
                <w:rFonts w:ascii="Times New Roman" w:eastAsia="Times New Roman" w:hAnsi="Times New Roman" w:cs="Times New Roman"/>
                <w:sz w:val="32"/>
                <w:szCs w:val="32"/>
                <w:lang w:eastAsia="hr-HR"/>
              </w:rPr>
              <w:t>SATI</w:t>
            </w:r>
          </w:p>
        </w:tc>
      </w:tr>
      <w:tr w:rsidR="009E3F5D" w:rsidRPr="009E3F5D" w14:paraId="47DB81A4" w14:textId="77777777" w:rsidTr="004B2D6F">
        <w:trPr>
          <w:trHeight w:val="519"/>
        </w:trPr>
        <w:tc>
          <w:tcPr>
            <w:tcW w:w="900" w:type="dxa"/>
          </w:tcPr>
          <w:p w14:paraId="47DB819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9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c>
          <w:tcPr>
            <w:tcW w:w="4140" w:type="dxa"/>
          </w:tcPr>
          <w:p w14:paraId="47DB81A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A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Ustrojstvo rada</w:t>
            </w:r>
          </w:p>
        </w:tc>
        <w:tc>
          <w:tcPr>
            <w:tcW w:w="1990" w:type="dxa"/>
          </w:tcPr>
          <w:p w14:paraId="47DB81A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A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7</w:t>
            </w:r>
          </w:p>
        </w:tc>
      </w:tr>
      <w:tr w:rsidR="009E3F5D" w:rsidRPr="009E3F5D" w14:paraId="47DB81AB" w14:textId="77777777" w:rsidTr="004B2D6F">
        <w:trPr>
          <w:trHeight w:val="482"/>
        </w:trPr>
        <w:tc>
          <w:tcPr>
            <w:tcW w:w="900" w:type="dxa"/>
          </w:tcPr>
          <w:p w14:paraId="47DB81A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A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w:t>
            </w:r>
          </w:p>
        </w:tc>
        <w:tc>
          <w:tcPr>
            <w:tcW w:w="4140" w:type="dxa"/>
          </w:tcPr>
          <w:p w14:paraId="47DB81A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A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Materijalni uvjeti</w:t>
            </w:r>
          </w:p>
        </w:tc>
        <w:tc>
          <w:tcPr>
            <w:tcW w:w="1990" w:type="dxa"/>
          </w:tcPr>
          <w:p w14:paraId="47DB81A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A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w:t>
            </w:r>
          </w:p>
        </w:tc>
      </w:tr>
      <w:tr w:rsidR="009E3F5D" w:rsidRPr="009E3F5D" w14:paraId="47DB81B2" w14:textId="77777777" w:rsidTr="004B2D6F">
        <w:trPr>
          <w:trHeight w:val="686"/>
        </w:trPr>
        <w:tc>
          <w:tcPr>
            <w:tcW w:w="900" w:type="dxa"/>
          </w:tcPr>
          <w:p w14:paraId="47DB81A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A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3.</w:t>
            </w:r>
          </w:p>
        </w:tc>
        <w:tc>
          <w:tcPr>
            <w:tcW w:w="4140" w:type="dxa"/>
          </w:tcPr>
          <w:p w14:paraId="47DB81A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A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Njega i skrb za tjelesni rast i zdravlje djece</w:t>
            </w:r>
          </w:p>
        </w:tc>
        <w:tc>
          <w:tcPr>
            <w:tcW w:w="1990" w:type="dxa"/>
          </w:tcPr>
          <w:p w14:paraId="47DB81B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B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w:t>
            </w:r>
          </w:p>
        </w:tc>
      </w:tr>
      <w:tr w:rsidR="009E3F5D" w:rsidRPr="009E3F5D" w14:paraId="47DB81B9" w14:textId="77777777" w:rsidTr="004B2D6F">
        <w:trPr>
          <w:trHeight w:val="649"/>
        </w:trPr>
        <w:tc>
          <w:tcPr>
            <w:tcW w:w="900" w:type="dxa"/>
          </w:tcPr>
          <w:p w14:paraId="47DB81B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B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4.</w:t>
            </w:r>
          </w:p>
        </w:tc>
        <w:tc>
          <w:tcPr>
            <w:tcW w:w="4140" w:type="dxa"/>
          </w:tcPr>
          <w:p w14:paraId="47DB81B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B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Odgojno- obrazovni rad</w:t>
            </w:r>
          </w:p>
        </w:tc>
        <w:tc>
          <w:tcPr>
            <w:tcW w:w="1990" w:type="dxa"/>
          </w:tcPr>
          <w:p w14:paraId="47DB81B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B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18,5</w:t>
            </w:r>
          </w:p>
        </w:tc>
      </w:tr>
      <w:tr w:rsidR="009E3F5D" w:rsidRPr="009E3F5D" w14:paraId="47DB81C0" w14:textId="77777777" w:rsidTr="004B2D6F">
        <w:trPr>
          <w:trHeight w:val="631"/>
        </w:trPr>
        <w:tc>
          <w:tcPr>
            <w:tcW w:w="900" w:type="dxa"/>
          </w:tcPr>
          <w:p w14:paraId="47DB81B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B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5.</w:t>
            </w:r>
          </w:p>
        </w:tc>
        <w:tc>
          <w:tcPr>
            <w:tcW w:w="4140" w:type="dxa"/>
          </w:tcPr>
          <w:p w14:paraId="47DB81B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B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Permanentno usavršavanje</w:t>
            </w:r>
          </w:p>
        </w:tc>
        <w:tc>
          <w:tcPr>
            <w:tcW w:w="1990" w:type="dxa"/>
          </w:tcPr>
          <w:p w14:paraId="47DB81B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B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w:t>
            </w:r>
          </w:p>
        </w:tc>
      </w:tr>
      <w:tr w:rsidR="009E3F5D" w:rsidRPr="009E3F5D" w14:paraId="47DB81C7" w14:textId="77777777" w:rsidTr="004B2D6F">
        <w:trPr>
          <w:trHeight w:val="592"/>
        </w:trPr>
        <w:tc>
          <w:tcPr>
            <w:tcW w:w="900" w:type="dxa"/>
          </w:tcPr>
          <w:p w14:paraId="47DB81C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C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6.</w:t>
            </w:r>
          </w:p>
        </w:tc>
        <w:tc>
          <w:tcPr>
            <w:tcW w:w="4140" w:type="dxa"/>
          </w:tcPr>
          <w:p w14:paraId="47DB81C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C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Suradnja s roditeljima</w:t>
            </w:r>
          </w:p>
        </w:tc>
        <w:tc>
          <w:tcPr>
            <w:tcW w:w="1990" w:type="dxa"/>
          </w:tcPr>
          <w:p w14:paraId="47DB81C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1,5</w:t>
            </w:r>
          </w:p>
          <w:p w14:paraId="47DB81C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r>
      <w:tr w:rsidR="009E3F5D" w:rsidRPr="009E3F5D" w14:paraId="47DB81CD" w14:textId="77777777" w:rsidTr="004B2D6F">
        <w:trPr>
          <w:trHeight w:val="652"/>
        </w:trPr>
        <w:tc>
          <w:tcPr>
            <w:tcW w:w="900" w:type="dxa"/>
          </w:tcPr>
          <w:p w14:paraId="47DB81C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C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7.</w:t>
            </w:r>
          </w:p>
        </w:tc>
        <w:tc>
          <w:tcPr>
            <w:tcW w:w="4140" w:type="dxa"/>
          </w:tcPr>
          <w:p w14:paraId="47DB81C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C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Suradnja s vanjskim ustanovama</w:t>
            </w:r>
          </w:p>
        </w:tc>
        <w:tc>
          <w:tcPr>
            <w:tcW w:w="1990" w:type="dxa"/>
          </w:tcPr>
          <w:p w14:paraId="47DB81C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1,5</w:t>
            </w:r>
          </w:p>
        </w:tc>
      </w:tr>
      <w:tr w:rsidR="009E3F5D" w:rsidRPr="009E3F5D" w14:paraId="47DB81D1" w14:textId="77777777" w:rsidTr="004B2D6F">
        <w:trPr>
          <w:trHeight w:val="652"/>
        </w:trPr>
        <w:tc>
          <w:tcPr>
            <w:tcW w:w="900" w:type="dxa"/>
          </w:tcPr>
          <w:p w14:paraId="47DB81C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8.</w:t>
            </w:r>
          </w:p>
        </w:tc>
        <w:tc>
          <w:tcPr>
            <w:tcW w:w="4140" w:type="dxa"/>
          </w:tcPr>
          <w:p w14:paraId="47DB81C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Rad organa upravljanja</w:t>
            </w:r>
          </w:p>
        </w:tc>
        <w:tc>
          <w:tcPr>
            <w:tcW w:w="1990" w:type="dxa"/>
          </w:tcPr>
          <w:p w14:paraId="47DB81D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r>
      <w:tr w:rsidR="009E3F5D" w:rsidRPr="009E3F5D" w14:paraId="47DB81D5" w14:textId="77777777" w:rsidTr="004B2D6F">
        <w:trPr>
          <w:trHeight w:val="652"/>
        </w:trPr>
        <w:tc>
          <w:tcPr>
            <w:tcW w:w="900" w:type="dxa"/>
          </w:tcPr>
          <w:p w14:paraId="47DB81D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9.</w:t>
            </w:r>
          </w:p>
        </w:tc>
        <w:tc>
          <w:tcPr>
            <w:tcW w:w="4140" w:type="dxa"/>
          </w:tcPr>
          <w:p w14:paraId="47DB81D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Godišnji plan</w:t>
            </w:r>
          </w:p>
        </w:tc>
        <w:tc>
          <w:tcPr>
            <w:tcW w:w="1990" w:type="dxa"/>
          </w:tcPr>
          <w:p w14:paraId="47DB81D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r>
      <w:tr w:rsidR="009E3F5D" w:rsidRPr="009E3F5D" w14:paraId="47DB81D9" w14:textId="77777777" w:rsidTr="004B2D6F">
        <w:trPr>
          <w:trHeight w:val="652"/>
        </w:trPr>
        <w:tc>
          <w:tcPr>
            <w:tcW w:w="900" w:type="dxa"/>
          </w:tcPr>
          <w:p w14:paraId="47DB81D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10.</w:t>
            </w:r>
          </w:p>
        </w:tc>
        <w:tc>
          <w:tcPr>
            <w:tcW w:w="4140" w:type="dxa"/>
          </w:tcPr>
          <w:p w14:paraId="47DB81D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Razvojna djelatnost</w:t>
            </w:r>
          </w:p>
        </w:tc>
        <w:tc>
          <w:tcPr>
            <w:tcW w:w="1990" w:type="dxa"/>
          </w:tcPr>
          <w:p w14:paraId="47DB81D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w:t>
            </w:r>
          </w:p>
        </w:tc>
      </w:tr>
      <w:tr w:rsidR="009E3F5D" w:rsidRPr="009E3F5D" w14:paraId="47DB81DD" w14:textId="77777777" w:rsidTr="004B2D6F">
        <w:trPr>
          <w:trHeight w:val="652"/>
        </w:trPr>
        <w:tc>
          <w:tcPr>
            <w:tcW w:w="900" w:type="dxa"/>
          </w:tcPr>
          <w:p w14:paraId="47DB81D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11.</w:t>
            </w:r>
          </w:p>
        </w:tc>
        <w:tc>
          <w:tcPr>
            <w:tcW w:w="4140" w:type="dxa"/>
          </w:tcPr>
          <w:p w14:paraId="47DB81D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pauza</w:t>
            </w:r>
          </w:p>
        </w:tc>
        <w:tc>
          <w:tcPr>
            <w:tcW w:w="1990" w:type="dxa"/>
          </w:tcPr>
          <w:p w14:paraId="47DB81D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2,5</w:t>
            </w:r>
          </w:p>
        </w:tc>
      </w:tr>
      <w:tr w:rsidR="009E3F5D" w:rsidRPr="009E3F5D" w14:paraId="47DB81E1" w14:textId="77777777" w:rsidTr="004B2D6F">
        <w:trPr>
          <w:trHeight w:val="652"/>
        </w:trPr>
        <w:tc>
          <w:tcPr>
            <w:tcW w:w="900" w:type="dxa"/>
          </w:tcPr>
          <w:p w14:paraId="47DB81D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4140" w:type="dxa"/>
          </w:tcPr>
          <w:p w14:paraId="47DB81DF" w14:textId="77777777" w:rsidR="009E3F5D" w:rsidRPr="009E3F5D" w:rsidRDefault="009E3F5D" w:rsidP="009E3F5D">
            <w:pPr>
              <w:spacing w:after="0" w:line="240" w:lineRule="auto"/>
              <w:rPr>
                <w:rFonts w:ascii="Times New Roman" w:eastAsia="Times New Roman" w:hAnsi="Times New Roman" w:cs="Times New Roman"/>
                <w:b/>
                <w:sz w:val="28"/>
                <w:szCs w:val="28"/>
                <w:lang w:eastAsia="hr-HR"/>
              </w:rPr>
            </w:pPr>
            <w:r w:rsidRPr="009E3F5D">
              <w:rPr>
                <w:rFonts w:ascii="Times New Roman" w:eastAsia="Times New Roman" w:hAnsi="Times New Roman" w:cs="Times New Roman"/>
                <w:b/>
                <w:sz w:val="28"/>
                <w:szCs w:val="28"/>
                <w:lang w:eastAsia="hr-HR"/>
              </w:rPr>
              <w:t>UKUPNO</w:t>
            </w:r>
          </w:p>
        </w:tc>
        <w:tc>
          <w:tcPr>
            <w:tcW w:w="1990" w:type="dxa"/>
          </w:tcPr>
          <w:p w14:paraId="47DB81E0" w14:textId="77777777" w:rsidR="009E3F5D" w:rsidRPr="009E3F5D" w:rsidRDefault="009E3F5D" w:rsidP="009E3F5D">
            <w:pPr>
              <w:spacing w:after="0" w:line="240" w:lineRule="auto"/>
              <w:rPr>
                <w:rFonts w:ascii="Times New Roman" w:eastAsia="Times New Roman" w:hAnsi="Times New Roman" w:cs="Times New Roman"/>
                <w:b/>
                <w:sz w:val="28"/>
                <w:szCs w:val="28"/>
                <w:lang w:eastAsia="hr-HR"/>
              </w:rPr>
            </w:pPr>
            <w:r w:rsidRPr="009E3F5D">
              <w:rPr>
                <w:rFonts w:ascii="Times New Roman" w:eastAsia="Times New Roman" w:hAnsi="Times New Roman" w:cs="Times New Roman"/>
                <w:b/>
                <w:sz w:val="28"/>
                <w:szCs w:val="28"/>
                <w:lang w:eastAsia="hr-HR"/>
              </w:rPr>
              <w:t>40 SATI</w:t>
            </w:r>
          </w:p>
        </w:tc>
      </w:tr>
    </w:tbl>
    <w:p w14:paraId="47DB81E2"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E3"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1E4" w14:textId="77777777" w:rsidR="009E3F5D" w:rsidRPr="009E3F5D" w:rsidRDefault="009E3F5D" w:rsidP="009E3F5D">
      <w:pPr>
        <w:spacing w:after="0" w:line="240" w:lineRule="auto"/>
        <w:rPr>
          <w:rFonts w:ascii="Times New Roman" w:eastAsia="Times New Roman" w:hAnsi="Times New Roman" w:cs="Times New Roman"/>
          <w:sz w:val="36"/>
          <w:szCs w:val="36"/>
          <w:lang w:eastAsia="hr-HR"/>
        </w:rPr>
      </w:pPr>
    </w:p>
    <w:p w14:paraId="47DB81E5" w14:textId="77777777" w:rsidR="009E3F5D" w:rsidRPr="009E3F5D" w:rsidRDefault="009E3F5D" w:rsidP="009E3F5D">
      <w:pPr>
        <w:spacing w:after="0" w:line="240" w:lineRule="auto"/>
        <w:jc w:val="center"/>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t>3. MATERIJALNI UVJETI</w:t>
      </w:r>
    </w:p>
    <w:p w14:paraId="47DB81E6"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1E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E8" w14:textId="77777777" w:rsidR="009E3F5D" w:rsidRPr="009E3F5D" w:rsidRDefault="009E3F5D" w:rsidP="00E64C5F">
      <w:pPr>
        <w:spacing w:after="0" w:line="480" w:lineRule="auto"/>
        <w:ind w:firstLine="70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Najmom namjenski gr</w:t>
      </w:r>
      <w:r w:rsidR="00E64C5F">
        <w:rPr>
          <w:rFonts w:ascii="Times New Roman" w:eastAsia="Times New Roman" w:hAnsi="Times New Roman" w:cs="Times New Roman"/>
          <w:sz w:val="24"/>
          <w:szCs w:val="24"/>
          <w:lang w:eastAsia="hr-HR"/>
        </w:rPr>
        <w:t>ađene zgrade i kupnjom odgovarajuće</w:t>
      </w:r>
      <w:r w:rsidRPr="009E3F5D">
        <w:rPr>
          <w:rFonts w:ascii="Times New Roman" w:eastAsia="Times New Roman" w:hAnsi="Times New Roman" w:cs="Times New Roman"/>
          <w:sz w:val="24"/>
          <w:szCs w:val="24"/>
          <w:lang w:eastAsia="hr-HR"/>
        </w:rPr>
        <w:t xml:space="preserve"> opreme ostvarili smo preduvjete za otvaranje ustanove. Objekt se sastoji od sobe dnevnog boravka ,sanitarnog čvora za djecu, garderobe,</w:t>
      </w:r>
      <w:r w:rsidR="00E64C5F">
        <w:rPr>
          <w:rFonts w:ascii="Times New Roman" w:eastAsia="Times New Roman" w:hAnsi="Times New Roman" w:cs="Times New Roman"/>
          <w:sz w:val="24"/>
          <w:szCs w:val="24"/>
          <w:lang w:eastAsia="hr-HR"/>
        </w:rPr>
        <w:t xml:space="preserve"> </w:t>
      </w:r>
      <w:r w:rsidRPr="009E3F5D">
        <w:rPr>
          <w:rFonts w:ascii="Times New Roman" w:eastAsia="Times New Roman" w:hAnsi="Times New Roman" w:cs="Times New Roman"/>
          <w:sz w:val="24"/>
          <w:szCs w:val="24"/>
          <w:lang w:eastAsia="hr-HR"/>
        </w:rPr>
        <w:t>izolacije,</w:t>
      </w:r>
      <w:r w:rsidR="00E64C5F">
        <w:rPr>
          <w:rFonts w:ascii="Times New Roman" w:eastAsia="Times New Roman" w:hAnsi="Times New Roman" w:cs="Times New Roman"/>
          <w:sz w:val="24"/>
          <w:szCs w:val="24"/>
          <w:lang w:eastAsia="hr-HR"/>
        </w:rPr>
        <w:t xml:space="preserve"> </w:t>
      </w:r>
      <w:r w:rsidRPr="009E3F5D">
        <w:rPr>
          <w:rFonts w:ascii="Times New Roman" w:eastAsia="Times New Roman" w:hAnsi="Times New Roman" w:cs="Times New Roman"/>
          <w:sz w:val="24"/>
          <w:szCs w:val="24"/>
          <w:lang w:eastAsia="hr-HR"/>
        </w:rPr>
        <w:t>kuhinje,</w:t>
      </w:r>
      <w:r w:rsidR="00E64C5F">
        <w:rPr>
          <w:rFonts w:ascii="Times New Roman" w:eastAsia="Times New Roman" w:hAnsi="Times New Roman" w:cs="Times New Roman"/>
          <w:sz w:val="24"/>
          <w:szCs w:val="24"/>
          <w:lang w:eastAsia="hr-HR"/>
        </w:rPr>
        <w:t xml:space="preserve"> hodnika i natkrivene terase</w:t>
      </w:r>
      <w:r w:rsidRPr="009E3F5D">
        <w:rPr>
          <w:rFonts w:ascii="Times New Roman" w:eastAsia="Times New Roman" w:hAnsi="Times New Roman" w:cs="Times New Roman"/>
          <w:sz w:val="24"/>
          <w:szCs w:val="24"/>
          <w:lang w:eastAsia="hr-HR"/>
        </w:rPr>
        <w:t>.</w:t>
      </w:r>
      <w:r w:rsidR="00E64C5F">
        <w:rPr>
          <w:rFonts w:ascii="Times New Roman" w:eastAsia="Times New Roman" w:hAnsi="Times New Roman" w:cs="Times New Roman"/>
          <w:sz w:val="24"/>
          <w:szCs w:val="24"/>
          <w:lang w:eastAsia="hr-HR"/>
        </w:rPr>
        <w:t xml:space="preserve"> </w:t>
      </w:r>
      <w:r w:rsidRPr="009E3F5D">
        <w:rPr>
          <w:rFonts w:ascii="Times New Roman" w:eastAsia="Times New Roman" w:hAnsi="Times New Roman" w:cs="Times New Roman"/>
          <w:sz w:val="24"/>
          <w:szCs w:val="24"/>
          <w:lang w:eastAsia="hr-HR"/>
        </w:rPr>
        <w:t>U radu s djecom koristit će se sva raspoloživa oprema i pomno odabrana didaktička sredstva.</w:t>
      </w:r>
    </w:p>
    <w:p w14:paraId="47DB81E9"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Vrtić je okružen prostranim dvorištem, smješten je u mirnom dijelu mjesta i okružen je obiteljskim kućama.</w:t>
      </w:r>
    </w:p>
    <w:p w14:paraId="47DB81EA"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1EB"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Djeci je također osigurano:</w:t>
      </w:r>
    </w:p>
    <w:p w14:paraId="47DB81EC" w14:textId="77777777" w:rsidR="009E3F5D" w:rsidRPr="009E3F5D" w:rsidRDefault="009E3F5D" w:rsidP="009E3F5D">
      <w:pPr>
        <w:numPr>
          <w:ilvl w:val="0"/>
          <w:numId w:val="3"/>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-dovoljan broj stolova i stolica</w:t>
      </w:r>
    </w:p>
    <w:p w14:paraId="47DB81ED" w14:textId="77777777" w:rsidR="009E3F5D" w:rsidRPr="009E3F5D" w:rsidRDefault="009E3F5D" w:rsidP="009E3F5D">
      <w:pPr>
        <w:numPr>
          <w:ilvl w:val="0"/>
          <w:numId w:val="3"/>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-ležaljke za dnevni odmor</w:t>
      </w:r>
    </w:p>
    <w:p w14:paraId="47DB81EE" w14:textId="77777777" w:rsidR="009E3F5D" w:rsidRPr="009E3F5D" w:rsidRDefault="009E3F5D" w:rsidP="009E3F5D">
      <w:pPr>
        <w:numPr>
          <w:ilvl w:val="0"/>
          <w:numId w:val="3"/>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-dječje svlačionice</w:t>
      </w:r>
    </w:p>
    <w:p w14:paraId="47DB81EF"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1F0"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Potrošni materijal za redoviti rad s djecom osiguravat će se cijele godine u optimalnim količinama.</w:t>
      </w:r>
    </w:p>
    <w:p w14:paraId="47DB81F1"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1F2"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Uz to, dječji vrtić raspolaže s:</w:t>
      </w:r>
    </w:p>
    <w:p w14:paraId="47DB81F3" w14:textId="77777777" w:rsidR="009E3F5D" w:rsidRPr="009E3F5D" w:rsidRDefault="009E3F5D" w:rsidP="009E3F5D">
      <w:pPr>
        <w:numPr>
          <w:ilvl w:val="0"/>
          <w:numId w:val="4"/>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-opremom za rad kuhinje</w:t>
      </w:r>
    </w:p>
    <w:p w14:paraId="47DB81F4" w14:textId="77777777" w:rsidR="009E3F5D" w:rsidRPr="009E3F5D" w:rsidRDefault="009E3F5D" w:rsidP="009E3F5D">
      <w:pPr>
        <w:numPr>
          <w:ilvl w:val="0"/>
          <w:numId w:val="4"/>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-opremljenim sanitarnim čvorovima posebno za odrasle</w:t>
      </w:r>
    </w:p>
    <w:p w14:paraId="47DB81F5" w14:textId="77777777" w:rsidR="009E3F5D" w:rsidRPr="009E3F5D" w:rsidRDefault="009E3F5D" w:rsidP="009E3F5D">
      <w:pPr>
        <w:numPr>
          <w:ilvl w:val="0"/>
          <w:numId w:val="4"/>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-svlačionicom za osoblje</w:t>
      </w:r>
    </w:p>
    <w:p w14:paraId="47DB81F6" w14:textId="77777777" w:rsidR="009E3F5D" w:rsidRPr="009E3F5D" w:rsidRDefault="009E3F5D" w:rsidP="009E3F5D">
      <w:pPr>
        <w:numPr>
          <w:ilvl w:val="0"/>
          <w:numId w:val="4"/>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-opremljenim predprostorima</w:t>
      </w:r>
    </w:p>
    <w:p w14:paraId="47DB81F7" w14:textId="77777777" w:rsidR="009E3F5D" w:rsidRPr="009E3F5D" w:rsidRDefault="009E3F5D" w:rsidP="009E3F5D">
      <w:pPr>
        <w:numPr>
          <w:ilvl w:val="0"/>
          <w:numId w:val="4"/>
        </w:num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-opremom za vanjski prostor</w:t>
      </w:r>
    </w:p>
    <w:p w14:paraId="47DB81F8" w14:textId="77777777" w:rsidR="009E3F5D" w:rsidRPr="009E3F5D" w:rsidRDefault="009E3F5D" w:rsidP="009E3F5D">
      <w:pPr>
        <w:tabs>
          <w:tab w:val="left" w:pos="2145"/>
        </w:tabs>
        <w:spacing w:after="0" w:line="240" w:lineRule="auto"/>
        <w:rPr>
          <w:rFonts w:ascii="Times New Roman" w:eastAsia="Times New Roman" w:hAnsi="Times New Roman" w:cs="Times New Roman"/>
          <w:sz w:val="24"/>
          <w:szCs w:val="24"/>
          <w:lang w:eastAsia="hr-HR"/>
        </w:rPr>
      </w:pPr>
    </w:p>
    <w:p w14:paraId="47DB81F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1FA" w14:textId="77777777" w:rsidR="009E3F5D" w:rsidRPr="009E3F5D" w:rsidRDefault="009E3F5D" w:rsidP="009E3F5D">
      <w:pPr>
        <w:spacing w:after="0" w:line="360" w:lineRule="auto"/>
        <w:jc w:val="center"/>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t>4. NJEGA I SKRB ZA TJELESNI RAST I ZDRAVLJE DJECE</w:t>
      </w:r>
    </w:p>
    <w:p w14:paraId="47DB81FB" w14:textId="77777777" w:rsidR="009E3F5D" w:rsidRPr="009E3F5D" w:rsidRDefault="009E3F5D" w:rsidP="009E3F5D">
      <w:pPr>
        <w:spacing w:after="0" w:line="360" w:lineRule="auto"/>
        <w:jc w:val="both"/>
        <w:rPr>
          <w:rFonts w:ascii="Times New Roman" w:eastAsia="Times New Roman" w:hAnsi="Times New Roman" w:cs="Times New Roman"/>
          <w:i/>
          <w:sz w:val="24"/>
          <w:szCs w:val="24"/>
          <w:lang w:eastAsia="hr-HR"/>
        </w:rPr>
      </w:pPr>
    </w:p>
    <w:p w14:paraId="47DB81FC" w14:textId="77777777" w:rsidR="009E3F5D" w:rsidRPr="009E3F5D" w:rsidRDefault="009E3F5D" w:rsidP="009E3F5D">
      <w:pPr>
        <w:spacing w:after="0" w:line="360" w:lineRule="auto"/>
        <w:jc w:val="both"/>
        <w:rPr>
          <w:rFonts w:ascii="Times New Roman" w:eastAsia="Times New Roman" w:hAnsi="Times New Roman" w:cs="Times New Roman"/>
          <w:i/>
          <w:sz w:val="24"/>
          <w:szCs w:val="24"/>
          <w:lang w:eastAsia="hr-HR"/>
        </w:rPr>
      </w:pPr>
    </w:p>
    <w:p w14:paraId="47DB81FD" w14:textId="77777777" w:rsidR="009E3F5D" w:rsidRPr="009E3F5D" w:rsidRDefault="009E3F5D" w:rsidP="00E64C5F">
      <w:pPr>
        <w:spacing w:after="0" w:line="480" w:lineRule="auto"/>
        <w:ind w:firstLine="708"/>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Programi zdravstvene zaštite djece, higijene i pravilne prehrane ostvarivat će se sukladno programskoj orijentaciji Ministarstva zdravstva Republike Hrvatske.</w:t>
      </w:r>
    </w:p>
    <w:p w14:paraId="47DB81FE" w14:textId="77777777" w:rsidR="009E3F5D" w:rsidRPr="009E3F5D" w:rsidRDefault="009E3F5D" w:rsidP="00E64C5F">
      <w:pPr>
        <w:spacing w:after="0" w:line="480" w:lineRule="auto"/>
        <w:ind w:firstLine="708"/>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 programu rada ustanove posebna pozornost posvetit će se zdravstvenoj preventivi, skrbi i praćenju rasta i razvoja djece. Svako dijete će posjedovati zdravstveni karton i na taj način osigurat će se evidencija zdravstvenog stanja svakog djeteta. Nizom preventivnih mjera radit će se na sprječavanju mogućnosti prijenosa infekcija među djecom. Svi radnici su obvezni obavljati redovite zdravstvene preglede (higijensko-sanitarni pregledi) sukladno važećim propisima.</w:t>
      </w:r>
    </w:p>
    <w:p w14:paraId="47DB81FF"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00" w14:textId="77777777" w:rsidR="009E3F5D" w:rsidRPr="009E3F5D" w:rsidRDefault="009E3F5D" w:rsidP="00E64C5F">
      <w:pPr>
        <w:spacing w:after="0" w:line="480" w:lineRule="auto"/>
        <w:ind w:firstLine="708"/>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4"/>
          <w:lang w:eastAsia="hr-HR"/>
        </w:rPr>
        <w:t xml:space="preserve">Obroci će se pripremati u kuhinji vrtića. </w:t>
      </w:r>
      <w:r w:rsidRPr="009E3F5D">
        <w:rPr>
          <w:rFonts w:ascii="Times New Roman" w:eastAsia="Times New Roman" w:hAnsi="Times New Roman" w:cs="Times New Roman"/>
          <w:sz w:val="24"/>
          <w:szCs w:val="20"/>
          <w:lang w:eastAsia="hr-HR"/>
        </w:rPr>
        <w:t>Pri izradi jelovnika ćemo se držati preporuka i smjernica novih Prehrambenih standarda za planiranje prehrane djece u dječjim</w:t>
      </w:r>
      <w:r w:rsidRPr="009E3F5D">
        <w:rPr>
          <w:rFonts w:ascii="Times New Roman" w:eastAsia="Times New Roman" w:hAnsi="Times New Roman" w:cs="Times New Roman"/>
          <w:b/>
          <w:sz w:val="24"/>
          <w:szCs w:val="20"/>
          <w:lang w:eastAsia="hr-HR"/>
        </w:rPr>
        <w:t xml:space="preserve"> </w:t>
      </w:r>
      <w:r w:rsidRPr="009E3F5D">
        <w:rPr>
          <w:rFonts w:ascii="Times New Roman" w:eastAsia="Times New Roman" w:hAnsi="Times New Roman" w:cs="Times New Roman"/>
          <w:sz w:val="24"/>
          <w:szCs w:val="20"/>
          <w:lang w:eastAsia="hr-HR"/>
        </w:rPr>
        <w:t>vrtićima.</w:t>
      </w:r>
    </w:p>
    <w:p w14:paraId="47DB8201"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02"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Radnici Dječjeg vrtića (SVI) imaju obvezu u sklopu redovitih programa odgojno-ob</w:t>
      </w:r>
      <w:r w:rsidR="00E64C5F">
        <w:rPr>
          <w:rFonts w:ascii="Times New Roman" w:eastAsia="Times New Roman" w:hAnsi="Times New Roman" w:cs="Times New Roman"/>
          <w:sz w:val="24"/>
          <w:szCs w:val="24"/>
          <w:lang w:eastAsia="hr-HR"/>
        </w:rPr>
        <w:t>razovnog rada s djecom, osobitu</w:t>
      </w:r>
      <w:r w:rsidRPr="009E3F5D">
        <w:rPr>
          <w:rFonts w:ascii="Times New Roman" w:eastAsia="Times New Roman" w:hAnsi="Times New Roman" w:cs="Times New Roman"/>
          <w:sz w:val="24"/>
          <w:szCs w:val="24"/>
          <w:lang w:eastAsia="hr-HR"/>
        </w:rPr>
        <w:t xml:space="preserve"> pozornost posvetiti odgoju djece u odnosu na čuvanje, zaštitu i unapređivanje čovjekova okoliša. Vrtić će samostalno, ali i u suradnji s roditeljima, drugim </w:t>
      </w:r>
      <w:r w:rsidRPr="009E3F5D">
        <w:rPr>
          <w:rFonts w:ascii="Times New Roman" w:eastAsia="Times New Roman" w:hAnsi="Times New Roman" w:cs="Times New Roman"/>
          <w:sz w:val="24"/>
          <w:szCs w:val="24"/>
          <w:lang w:eastAsia="hr-HR"/>
        </w:rPr>
        <w:lastRenderedPageBreak/>
        <w:t>vrtićima, tijelima uprave i lokalne samouprave, djelovati u cilju oplemenjivanja radnog prostora i okoliša vrtića, ljepote i ekološki čistog izgleda mjesta u kojem živimo.</w:t>
      </w:r>
    </w:p>
    <w:p w14:paraId="47DB8203"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p>
    <w:p w14:paraId="47DB8204"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p>
    <w:p w14:paraId="47DB8205"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p>
    <w:p w14:paraId="47DB8206"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4"/>
        <w:gridCol w:w="3208"/>
        <w:gridCol w:w="1809"/>
        <w:gridCol w:w="1707"/>
      </w:tblGrid>
      <w:tr w:rsidR="0003350A" w:rsidRPr="009E3F5D" w14:paraId="47DB820B" w14:textId="77777777" w:rsidTr="004B2D6F">
        <w:tc>
          <w:tcPr>
            <w:tcW w:w="0" w:type="auto"/>
          </w:tcPr>
          <w:p w14:paraId="47DB8207" w14:textId="77777777" w:rsidR="009E3F5D" w:rsidRPr="009E3F5D" w:rsidRDefault="009E3F5D" w:rsidP="009E3F5D">
            <w:pPr>
              <w:spacing w:after="0" w:line="48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CILJ</w:t>
            </w:r>
          </w:p>
        </w:tc>
        <w:tc>
          <w:tcPr>
            <w:tcW w:w="0" w:type="auto"/>
          </w:tcPr>
          <w:p w14:paraId="47DB8208" w14:textId="77777777" w:rsidR="009E3F5D" w:rsidRPr="009E3F5D" w:rsidRDefault="009E3F5D" w:rsidP="009E3F5D">
            <w:pPr>
              <w:spacing w:after="0" w:line="48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POSTUPCI</w:t>
            </w:r>
          </w:p>
        </w:tc>
        <w:tc>
          <w:tcPr>
            <w:tcW w:w="0" w:type="auto"/>
          </w:tcPr>
          <w:p w14:paraId="47DB8209" w14:textId="77777777" w:rsidR="009E3F5D" w:rsidRPr="009E3F5D" w:rsidRDefault="009E3F5D" w:rsidP="009E3F5D">
            <w:pPr>
              <w:spacing w:after="0" w:line="48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NOSITELJI</w:t>
            </w:r>
          </w:p>
        </w:tc>
        <w:tc>
          <w:tcPr>
            <w:tcW w:w="0" w:type="auto"/>
          </w:tcPr>
          <w:p w14:paraId="47DB820A" w14:textId="77777777" w:rsidR="009E3F5D" w:rsidRPr="009E3F5D" w:rsidRDefault="009E3F5D" w:rsidP="009E3F5D">
            <w:pPr>
              <w:spacing w:after="0" w:line="48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DINAMIKA</w:t>
            </w:r>
          </w:p>
        </w:tc>
      </w:tr>
      <w:tr w:rsidR="0003350A" w:rsidRPr="009E3F5D" w14:paraId="47DB821E" w14:textId="77777777" w:rsidTr="004B2D6F">
        <w:tc>
          <w:tcPr>
            <w:tcW w:w="0" w:type="auto"/>
          </w:tcPr>
          <w:p w14:paraId="47DB820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osigurati kvalitetnu</w:t>
            </w:r>
          </w:p>
          <w:p w14:paraId="47DB820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prehranu, te osigurati da </w:t>
            </w:r>
          </w:p>
          <w:p w14:paraId="47DB820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vrijeme i način uzimanja</w:t>
            </w:r>
          </w:p>
          <w:p w14:paraId="47DB820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obroka odgovara djetetovim </w:t>
            </w:r>
          </w:p>
          <w:p w14:paraId="47DB821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potrebama i navikama</w:t>
            </w:r>
          </w:p>
        </w:tc>
        <w:tc>
          <w:tcPr>
            <w:tcW w:w="0" w:type="auto"/>
          </w:tcPr>
          <w:p w14:paraId="47DB8211" w14:textId="77777777" w:rsidR="009E3F5D" w:rsidRPr="009E3F5D" w:rsidRDefault="009E3F5D" w:rsidP="009E3F5D">
            <w:pPr>
              <w:numPr>
                <w:ilvl w:val="0"/>
                <w:numId w:val="6"/>
              </w:numPr>
              <w:spacing w:after="0" w:line="240" w:lineRule="auto"/>
              <w:ind w:left="37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planiranje i prilagodba jelovnika</w:t>
            </w:r>
          </w:p>
          <w:p w14:paraId="47DB821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dobi djece</w:t>
            </w:r>
          </w:p>
          <w:p w14:paraId="47DB8213" w14:textId="77777777" w:rsidR="009E3F5D" w:rsidRPr="009E3F5D" w:rsidRDefault="009E3F5D" w:rsidP="009E3F5D">
            <w:pPr>
              <w:numPr>
                <w:ilvl w:val="0"/>
                <w:numId w:val="6"/>
              </w:numPr>
              <w:spacing w:after="0" w:line="240" w:lineRule="auto"/>
              <w:ind w:left="37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poštivanje stvarne potrebe djeteta</w:t>
            </w:r>
          </w:p>
          <w:p w14:paraId="47DB821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 unošenjem hrane i tekućine</w:t>
            </w:r>
          </w:p>
          <w:p w14:paraId="47DB8215" w14:textId="77777777" w:rsidR="009E3F5D" w:rsidRPr="009E3F5D" w:rsidRDefault="009E3F5D" w:rsidP="009E3F5D">
            <w:pPr>
              <w:numPr>
                <w:ilvl w:val="0"/>
                <w:numId w:val="6"/>
              </w:numPr>
              <w:spacing w:after="0" w:line="240" w:lineRule="auto"/>
              <w:ind w:left="37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poticanje osamostaljivanja i</w:t>
            </w:r>
          </w:p>
          <w:p w14:paraId="47DB821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samoposluživanja</w:t>
            </w:r>
          </w:p>
          <w:p w14:paraId="47DB8217" w14:textId="77777777" w:rsidR="009E3F5D" w:rsidRPr="009E3F5D" w:rsidRDefault="009E3F5D" w:rsidP="009E3F5D">
            <w:pPr>
              <w:numPr>
                <w:ilvl w:val="0"/>
                <w:numId w:val="6"/>
              </w:numPr>
              <w:spacing w:after="0" w:line="240" w:lineRule="auto"/>
              <w:ind w:left="37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poticanje usvajanja kulturno-</w:t>
            </w:r>
          </w:p>
          <w:p w14:paraId="47DB821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higijenskih navika</w:t>
            </w:r>
          </w:p>
          <w:p w14:paraId="47DB8219" w14:textId="77777777" w:rsidR="009E3F5D" w:rsidRPr="009E3F5D" w:rsidRDefault="009E3F5D" w:rsidP="009E3F5D">
            <w:pPr>
              <w:numPr>
                <w:ilvl w:val="0"/>
                <w:numId w:val="6"/>
              </w:numPr>
              <w:spacing w:after="0" w:line="240" w:lineRule="auto"/>
              <w:ind w:left="37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upotreba adekvatnog pribora</w:t>
            </w:r>
          </w:p>
          <w:p w14:paraId="47DB821A" w14:textId="77777777" w:rsidR="009E3F5D" w:rsidRPr="009E3F5D" w:rsidRDefault="009E3F5D" w:rsidP="009E3F5D">
            <w:pPr>
              <w:numPr>
                <w:ilvl w:val="0"/>
                <w:numId w:val="6"/>
              </w:numPr>
              <w:spacing w:after="0" w:line="240" w:lineRule="auto"/>
              <w:ind w:left="37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analize opaženog</w:t>
            </w:r>
          </w:p>
        </w:tc>
        <w:tc>
          <w:tcPr>
            <w:tcW w:w="0" w:type="auto"/>
          </w:tcPr>
          <w:p w14:paraId="47DB821B"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kuharica,</w:t>
            </w:r>
            <w:r w:rsidR="0003350A">
              <w:rPr>
                <w:rFonts w:ascii="Times New Roman" w:eastAsia="Times New Roman" w:hAnsi="Times New Roman" w:cs="Times New Roman"/>
                <w:sz w:val="24"/>
                <w:szCs w:val="24"/>
                <w:lang w:eastAsia="hr-HR"/>
              </w:rPr>
              <w:t xml:space="preserve"> ravnateljica,</w:t>
            </w:r>
          </w:p>
          <w:p w14:paraId="47DB821C"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odgojiteljice</w:t>
            </w:r>
          </w:p>
        </w:tc>
        <w:tc>
          <w:tcPr>
            <w:tcW w:w="0" w:type="auto"/>
          </w:tcPr>
          <w:p w14:paraId="47DB821D"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tijekom cijele godine</w:t>
            </w:r>
          </w:p>
        </w:tc>
      </w:tr>
      <w:tr w:rsidR="0003350A" w:rsidRPr="009E3F5D" w14:paraId="47DB8227" w14:textId="77777777" w:rsidTr="004B2D6F">
        <w:tc>
          <w:tcPr>
            <w:tcW w:w="0" w:type="auto"/>
          </w:tcPr>
          <w:p w14:paraId="47DB821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osigurati provedbu dnevne </w:t>
            </w:r>
          </w:p>
          <w:p w14:paraId="47DB822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izmjene aktivnosti</w:t>
            </w:r>
          </w:p>
          <w:p w14:paraId="47DB822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 odmora</w:t>
            </w:r>
          </w:p>
        </w:tc>
        <w:tc>
          <w:tcPr>
            <w:tcW w:w="0" w:type="auto"/>
          </w:tcPr>
          <w:p w14:paraId="47DB8222" w14:textId="77777777" w:rsidR="009E3F5D" w:rsidRPr="009E3F5D" w:rsidRDefault="009E3F5D" w:rsidP="009E3F5D">
            <w:pPr>
              <w:numPr>
                <w:ilvl w:val="0"/>
                <w:numId w:val="7"/>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osigurati djetetu san i odmor prema stvarnoj potrebi</w:t>
            </w:r>
          </w:p>
          <w:p w14:paraId="47DB8223" w14:textId="77777777" w:rsidR="009E3F5D" w:rsidRPr="009E3F5D" w:rsidRDefault="009E3F5D" w:rsidP="009E3F5D">
            <w:pPr>
              <w:numPr>
                <w:ilvl w:val="0"/>
                <w:numId w:val="7"/>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osigurati ugodan ležaj i posteljinu te prikladnu odjeću</w:t>
            </w:r>
          </w:p>
          <w:p w14:paraId="47DB8224" w14:textId="77777777" w:rsidR="009E3F5D" w:rsidRPr="009E3F5D" w:rsidRDefault="009E3F5D" w:rsidP="009E3F5D">
            <w:pPr>
              <w:numPr>
                <w:ilvl w:val="0"/>
                <w:numId w:val="7"/>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osigurati povoljne mikroklimatske uvjete (čist i prozračen prostor</w:t>
            </w:r>
          </w:p>
        </w:tc>
        <w:tc>
          <w:tcPr>
            <w:tcW w:w="0" w:type="auto"/>
          </w:tcPr>
          <w:p w14:paraId="47DB8225"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odgojiteljice, spremačica</w:t>
            </w:r>
          </w:p>
        </w:tc>
        <w:tc>
          <w:tcPr>
            <w:tcW w:w="0" w:type="auto"/>
          </w:tcPr>
          <w:p w14:paraId="47DB8226"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tijekom cijele godine</w:t>
            </w:r>
          </w:p>
        </w:tc>
      </w:tr>
      <w:tr w:rsidR="0003350A" w:rsidRPr="009E3F5D" w14:paraId="47DB822D" w14:textId="77777777" w:rsidTr="004B2D6F">
        <w:tc>
          <w:tcPr>
            <w:tcW w:w="0" w:type="auto"/>
          </w:tcPr>
          <w:p w14:paraId="47DB8228"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uključivanje što većeg broja djece u specifične aktivnosti kretanjem i tjelesno vježbanje</w:t>
            </w:r>
          </w:p>
        </w:tc>
        <w:tc>
          <w:tcPr>
            <w:tcW w:w="0" w:type="auto"/>
          </w:tcPr>
          <w:p w14:paraId="47DB8229" w14:textId="77777777" w:rsidR="009E3F5D" w:rsidRPr="009E3F5D" w:rsidRDefault="009E3F5D" w:rsidP="009E3F5D">
            <w:pPr>
              <w:numPr>
                <w:ilvl w:val="0"/>
                <w:numId w:val="8"/>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osigurati siguran i kvalitetan boravak na zraku, uz poticajne aktivnosti</w:t>
            </w:r>
          </w:p>
          <w:p w14:paraId="47DB822A" w14:textId="77777777" w:rsidR="009E3F5D" w:rsidRPr="009E3F5D" w:rsidRDefault="009E3F5D" w:rsidP="009E3F5D">
            <w:pPr>
              <w:numPr>
                <w:ilvl w:val="0"/>
                <w:numId w:val="8"/>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svakodnevno provoditi tjelesno vježbanje i ostale tjelesne aktivnosti koje imaju za cilj očuvanje zdravlja</w:t>
            </w:r>
          </w:p>
        </w:tc>
        <w:tc>
          <w:tcPr>
            <w:tcW w:w="0" w:type="auto"/>
          </w:tcPr>
          <w:p w14:paraId="47DB822B"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odgojiteljice</w:t>
            </w:r>
          </w:p>
        </w:tc>
        <w:tc>
          <w:tcPr>
            <w:tcW w:w="0" w:type="auto"/>
          </w:tcPr>
          <w:p w14:paraId="47DB822C"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tijekom cijele godine</w:t>
            </w:r>
          </w:p>
        </w:tc>
      </w:tr>
      <w:tr w:rsidR="0003350A" w:rsidRPr="009E3F5D" w14:paraId="47DB8234" w14:textId="77777777" w:rsidTr="004B2D6F">
        <w:tc>
          <w:tcPr>
            <w:tcW w:w="0" w:type="auto"/>
          </w:tcPr>
          <w:p w14:paraId="47DB822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Osiguranje i unapređivanje higijene unutarnjeg i vanjskog </w:t>
            </w:r>
            <w:r w:rsidRPr="009E3F5D">
              <w:rPr>
                <w:rFonts w:ascii="Times New Roman" w:eastAsia="Times New Roman" w:hAnsi="Times New Roman" w:cs="Times New Roman"/>
                <w:sz w:val="24"/>
                <w:szCs w:val="24"/>
                <w:lang w:eastAsia="hr-HR"/>
              </w:rPr>
              <w:lastRenderedPageBreak/>
              <w:t>prostora</w:t>
            </w:r>
          </w:p>
        </w:tc>
        <w:tc>
          <w:tcPr>
            <w:tcW w:w="0" w:type="auto"/>
          </w:tcPr>
          <w:p w14:paraId="47DB822F" w14:textId="77777777" w:rsidR="009E3F5D" w:rsidRPr="009E3F5D" w:rsidRDefault="009E3F5D" w:rsidP="009E3F5D">
            <w:pPr>
              <w:numPr>
                <w:ilvl w:val="0"/>
                <w:numId w:val="9"/>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omogućiti djeci boravak u čistom i zdravom okružju</w:t>
            </w:r>
          </w:p>
          <w:p w14:paraId="47DB8230" w14:textId="77777777" w:rsidR="009E3F5D" w:rsidRPr="009E3F5D" w:rsidRDefault="009E3F5D" w:rsidP="009E3F5D">
            <w:pPr>
              <w:numPr>
                <w:ilvl w:val="0"/>
                <w:numId w:val="9"/>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jačanje ekološke svijesti</w:t>
            </w:r>
          </w:p>
          <w:p w14:paraId="47DB8231" w14:textId="77777777" w:rsidR="009E3F5D" w:rsidRPr="009E3F5D" w:rsidRDefault="009E3F5D" w:rsidP="009E3F5D">
            <w:pPr>
              <w:numPr>
                <w:ilvl w:val="0"/>
                <w:numId w:val="9"/>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poticanje navika pospremanja igračaka, opreme i pribora nakon korištenja</w:t>
            </w:r>
          </w:p>
        </w:tc>
        <w:tc>
          <w:tcPr>
            <w:tcW w:w="0" w:type="auto"/>
          </w:tcPr>
          <w:p w14:paraId="47DB8232"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 xml:space="preserve">odgojiteljice, </w:t>
            </w:r>
            <w:r w:rsidR="0003350A">
              <w:rPr>
                <w:rFonts w:ascii="Times New Roman" w:eastAsia="Times New Roman" w:hAnsi="Times New Roman" w:cs="Times New Roman"/>
                <w:sz w:val="24"/>
                <w:szCs w:val="24"/>
                <w:lang w:eastAsia="hr-HR"/>
              </w:rPr>
              <w:t xml:space="preserve">ravnateljica, </w:t>
            </w:r>
            <w:r w:rsidRPr="009E3F5D">
              <w:rPr>
                <w:rFonts w:ascii="Times New Roman" w:eastAsia="Times New Roman" w:hAnsi="Times New Roman" w:cs="Times New Roman"/>
                <w:sz w:val="24"/>
                <w:szCs w:val="24"/>
                <w:lang w:eastAsia="hr-HR"/>
              </w:rPr>
              <w:t>spremačica</w:t>
            </w:r>
          </w:p>
        </w:tc>
        <w:tc>
          <w:tcPr>
            <w:tcW w:w="0" w:type="auto"/>
          </w:tcPr>
          <w:p w14:paraId="47DB8233"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tijekom cijele godine</w:t>
            </w:r>
          </w:p>
        </w:tc>
      </w:tr>
      <w:tr w:rsidR="0003350A" w:rsidRPr="009E3F5D" w14:paraId="47DB8245" w14:textId="77777777" w:rsidTr="004B2D6F">
        <w:tc>
          <w:tcPr>
            <w:tcW w:w="0" w:type="auto"/>
          </w:tcPr>
          <w:p w14:paraId="47DB8235"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praćenje rasta i razvoja djece</w:t>
            </w:r>
          </w:p>
        </w:tc>
        <w:tc>
          <w:tcPr>
            <w:tcW w:w="0" w:type="auto"/>
          </w:tcPr>
          <w:p w14:paraId="47DB8236" w14:textId="77777777" w:rsidR="009E3F5D" w:rsidRPr="009E3F5D" w:rsidRDefault="009E3F5D" w:rsidP="009E3F5D">
            <w:pPr>
              <w:numPr>
                <w:ilvl w:val="0"/>
                <w:numId w:val="10"/>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antropološka mjerenja i pravovremeno otkrivanje odstupanja</w:t>
            </w:r>
          </w:p>
          <w:p w14:paraId="47DB8237" w14:textId="77777777" w:rsidR="009E3F5D" w:rsidRPr="009E3F5D" w:rsidRDefault="009E3F5D" w:rsidP="009E3F5D">
            <w:pPr>
              <w:numPr>
                <w:ilvl w:val="0"/>
                <w:numId w:val="10"/>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informiranje roditelja o rezultatima provedenih antropometrijskih mjerenja te o zdravstvenom stanju djeteta</w:t>
            </w:r>
          </w:p>
          <w:p w14:paraId="47DB8238" w14:textId="77777777" w:rsidR="009E3F5D" w:rsidRPr="009E3F5D" w:rsidRDefault="009E3F5D" w:rsidP="009E3F5D">
            <w:pPr>
              <w:numPr>
                <w:ilvl w:val="0"/>
                <w:numId w:val="10"/>
              </w:numPr>
              <w:spacing w:after="0" w:line="240" w:lineRule="auto"/>
              <w:ind w:left="384"/>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sistematski pregled zubi</w:t>
            </w:r>
          </w:p>
        </w:tc>
        <w:tc>
          <w:tcPr>
            <w:tcW w:w="0" w:type="auto"/>
          </w:tcPr>
          <w:p w14:paraId="47DB8239"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23A"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odgojiteljice</w:t>
            </w:r>
          </w:p>
          <w:p w14:paraId="47DB823B"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23C"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23D"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23E"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stomatolog</w:t>
            </w:r>
          </w:p>
        </w:tc>
        <w:tc>
          <w:tcPr>
            <w:tcW w:w="0" w:type="auto"/>
          </w:tcPr>
          <w:p w14:paraId="47DB823F"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jednom godišnje-listopad</w:t>
            </w:r>
            <w:r w:rsidR="0003350A">
              <w:rPr>
                <w:rFonts w:ascii="Times New Roman" w:eastAsia="Times New Roman" w:hAnsi="Times New Roman" w:cs="Times New Roman"/>
                <w:sz w:val="24"/>
                <w:szCs w:val="24"/>
                <w:lang w:eastAsia="hr-HR"/>
              </w:rPr>
              <w:t xml:space="preserve"> 2019</w:t>
            </w:r>
            <w:r w:rsidRPr="009E3F5D">
              <w:rPr>
                <w:rFonts w:ascii="Times New Roman" w:eastAsia="Times New Roman" w:hAnsi="Times New Roman" w:cs="Times New Roman"/>
                <w:sz w:val="24"/>
                <w:szCs w:val="24"/>
                <w:lang w:eastAsia="hr-HR"/>
              </w:rPr>
              <w:t>.</w:t>
            </w:r>
          </w:p>
          <w:p w14:paraId="47DB8240"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241"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242"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prema potrebi</w:t>
            </w:r>
          </w:p>
          <w:p w14:paraId="47DB8243"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244" w14:textId="77777777" w:rsidR="009E3F5D" w:rsidRPr="009E3F5D" w:rsidRDefault="0003350A" w:rsidP="009E3F5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jednom godišnje- ožujak 2020</w:t>
            </w:r>
            <w:r w:rsidR="009E3F5D" w:rsidRPr="009E3F5D">
              <w:rPr>
                <w:rFonts w:ascii="Times New Roman" w:eastAsia="Times New Roman" w:hAnsi="Times New Roman" w:cs="Times New Roman"/>
                <w:sz w:val="24"/>
                <w:szCs w:val="24"/>
                <w:lang w:eastAsia="hr-HR"/>
              </w:rPr>
              <w:t>.</w:t>
            </w:r>
          </w:p>
        </w:tc>
      </w:tr>
    </w:tbl>
    <w:p w14:paraId="47DB8246"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47" w14:textId="77777777" w:rsidR="0003350A" w:rsidRDefault="0003350A" w:rsidP="009E3F5D">
      <w:pPr>
        <w:spacing w:after="0" w:line="240" w:lineRule="auto"/>
        <w:jc w:val="center"/>
        <w:rPr>
          <w:rFonts w:ascii="Baskerville Old Face" w:eastAsia="Times New Roman" w:hAnsi="Baskerville Old Face" w:cs="Times New Roman"/>
          <w:sz w:val="40"/>
          <w:szCs w:val="40"/>
          <w:lang w:eastAsia="hr-HR"/>
        </w:rPr>
      </w:pPr>
    </w:p>
    <w:p w14:paraId="47DB8248" w14:textId="77777777" w:rsidR="0003350A" w:rsidRDefault="0003350A" w:rsidP="009E3F5D">
      <w:pPr>
        <w:spacing w:after="0" w:line="240" w:lineRule="auto"/>
        <w:jc w:val="center"/>
        <w:rPr>
          <w:rFonts w:ascii="Baskerville Old Face" w:eastAsia="Times New Roman" w:hAnsi="Baskerville Old Face" w:cs="Times New Roman"/>
          <w:sz w:val="40"/>
          <w:szCs w:val="40"/>
          <w:lang w:eastAsia="hr-HR"/>
        </w:rPr>
      </w:pPr>
    </w:p>
    <w:p w14:paraId="47DB8249" w14:textId="77777777" w:rsidR="009E3F5D" w:rsidRPr="009E3F5D" w:rsidRDefault="009E3F5D" w:rsidP="009E3F5D">
      <w:pPr>
        <w:spacing w:after="0" w:line="240" w:lineRule="auto"/>
        <w:jc w:val="center"/>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t>5. ODGOJNO-OBRAZOVNI RAD</w:t>
      </w:r>
    </w:p>
    <w:p w14:paraId="47DB824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24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24C" w14:textId="77777777" w:rsidR="009E3F5D" w:rsidRPr="009E3F5D" w:rsidRDefault="009E3F5D" w:rsidP="0003350A">
      <w:pPr>
        <w:spacing w:after="0" w:line="480" w:lineRule="auto"/>
        <w:ind w:firstLine="70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 planiranju odgojno - obrazovnog rada kao osnovne ciljeve postavili smo: očuvanje tjelesnog i mentalnog zdravlja djece,</w:t>
      </w:r>
      <w:r w:rsidR="0003350A">
        <w:rPr>
          <w:rFonts w:ascii="Times New Roman" w:eastAsia="Times New Roman" w:hAnsi="Times New Roman" w:cs="Times New Roman"/>
          <w:sz w:val="24"/>
          <w:szCs w:val="24"/>
          <w:lang w:eastAsia="hr-HR"/>
        </w:rPr>
        <w:t xml:space="preserve"> </w:t>
      </w:r>
      <w:r w:rsidRPr="009E3F5D">
        <w:rPr>
          <w:rFonts w:ascii="Times New Roman" w:eastAsia="Times New Roman" w:hAnsi="Times New Roman" w:cs="Times New Roman"/>
          <w:sz w:val="24"/>
          <w:szCs w:val="24"/>
          <w:lang w:eastAsia="hr-HR"/>
        </w:rPr>
        <w:t>poticanje cjelovitog razvoja te svih njegovih funkcijskih sposobnosti i mogućnosti u skladu sa suvremenim znanstvenim spoznajama, zakonitostima djetetovog razvoja i njegovim stvarnim mogućnostima, pomoći cjelovitom razvoju osobnosti djeteta, kvaliteti njegova života te osobito poticati stvaralačke mogućnosti djeteta vodeći se Programskim usmjerenjem, 1991.</w:t>
      </w:r>
    </w:p>
    <w:p w14:paraId="47DB824D"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4E"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-razvoj društvenosti, suosjećajnosti i samokontrole</w:t>
      </w:r>
    </w:p>
    <w:p w14:paraId="47DB824F"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-cjeloviti oblici opažanja i imaginacije</w:t>
      </w:r>
    </w:p>
    <w:p w14:paraId="47DB8250"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-razvoj govora </w:t>
      </w:r>
    </w:p>
    <w:p w14:paraId="47DB8251"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-senzibilitet za glazbu, poetsku riječ te različite oblike umjetničkog izražavanja</w:t>
      </w:r>
    </w:p>
    <w:p w14:paraId="47DB8252"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53"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Povoljniji cjelokupni razvoj djeteta zahtjeva:</w:t>
      </w:r>
    </w:p>
    <w:p w14:paraId="47DB8254"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-što veću povezanost obiteljskog i </w:t>
      </w:r>
      <w:proofErr w:type="spellStart"/>
      <w:r w:rsidRPr="009E3F5D">
        <w:rPr>
          <w:rFonts w:ascii="Times New Roman" w:eastAsia="Times New Roman" w:hAnsi="Times New Roman" w:cs="Times New Roman"/>
          <w:sz w:val="24"/>
          <w:szCs w:val="24"/>
          <w:lang w:eastAsia="hr-HR"/>
        </w:rPr>
        <w:t>izvanobiteljskog</w:t>
      </w:r>
      <w:proofErr w:type="spellEnd"/>
      <w:r w:rsidRPr="009E3F5D">
        <w:rPr>
          <w:rFonts w:ascii="Times New Roman" w:eastAsia="Times New Roman" w:hAnsi="Times New Roman" w:cs="Times New Roman"/>
          <w:sz w:val="24"/>
          <w:szCs w:val="24"/>
          <w:lang w:eastAsia="hr-HR"/>
        </w:rPr>
        <w:t xml:space="preserve"> odgoja</w:t>
      </w:r>
    </w:p>
    <w:p w14:paraId="47DB8255"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-što čvršću suradnju roditelja i stručnjaka</w:t>
      </w:r>
    </w:p>
    <w:p w14:paraId="47DB8256"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-posebice sudjelovanje roditelja u životu i aktivnostima djece u svim oblicima </w:t>
      </w:r>
      <w:proofErr w:type="spellStart"/>
      <w:r w:rsidRPr="009E3F5D">
        <w:rPr>
          <w:rFonts w:ascii="Times New Roman" w:eastAsia="Times New Roman" w:hAnsi="Times New Roman" w:cs="Times New Roman"/>
          <w:sz w:val="24"/>
          <w:szCs w:val="24"/>
          <w:lang w:eastAsia="hr-HR"/>
        </w:rPr>
        <w:t>izvanobiteljskog</w:t>
      </w:r>
      <w:proofErr w:type="spellEnd"/>
      <w:r w:rsidRPr="009E3F5D">
        <w:rPr>
          <w:rFonts w:ascii="Times New Roman" w:eastAsia="Times New Roman" w:hAnsi="Times New Roman" w:cs="Times New Roman"/>
          <w:sz w:val="24"/>
          <w:szCs w:val="24"/>
          <w:lang w:eastAsia="hr-HR"/>
        </w:rPr>
        <w:t xml:space="preserve"> odgoja</w:t>
      </w:r>
    </w:p>
    <w:p w14:paraId="47DB8257"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58" w14:textId="77777777" w:rsidR="009E3F5D" w:rsidRPr="009E3F5D" w:rsidRDefault="009E3F5D" w:rsidP="0003350A">
      <w:pPr>
        <w:spacing w:after="0" w:line="480" w:lineRule="auto"/>
        <w:ind w:firstLine="70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Vodit ćemo se </w:t>
      </w:r>
      <w:r w:rsidRPr="009E3F5D">
        <w:rPr>
          <w:rFonts w:ascii="Times New Roman" w:eastAsia="Times New Roman" w:hAnsi="Times New Roman" w:cs="Times New Roman"/>
          <w:b/>
          <w:sz w:val="24"/>
          <w:szCs w:val="24"/>
          <w:lang w:eastAsia="hr-HR"/>
        </w:rPr>
        <w:t>idejom humanizma</w:t>
      </w:r>
      <w:r w:rsidRPr="009E3F5D">
        <w:rPr>
          <w:rFonts w:ascii="Times New Roman" w:eastAsia="Times New Roman" w:hAnsi="Times New Roman" w:cs="Times New Roman"/>
          <w:sz w:val="24"/>
          <w:szCs w:val="24"/>
          <w:lang w:eastAsia="hr-HR"/>
        </w:rPr>
        <w:t xml:space="preserve"> koja uvažava dostojanstvo djeteta i usmjerena ja na njegov pozitivni identitet. Poruke koje šaljemo djeci bit će usmjerene na to da je dijete vrijednost samo po sebi koja se prihvaća u svoj svojoj osobnosti, a također kao član obitelji s njenim osobitostima i sustavom vrijednosti.</w:t>
      </w:r>
    </w:p>
    <w:p w14:paraId="47DB8259"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Unapređivat ćemo svoju pedagošku praksu uvažavajući i prenoseći prava koja su izražena u Deklaraciji o pravima djece (UN-1959.)</w:t>
      </w:r>
    </w:p>
    <w:p w14:paraId="47DB825A"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5B" w14:textId="77777777" w:rsidR="009E3F5D" w:rsidRPr="009E3F5D" w:rsidRDefault="009E3F5D" w:rsidP="0003350A">
      <w:pPr>
        <w:spacing w:after="0" w:line="480" w:lineRule="auto"/>
        <w:ind w:firstLine="70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Sadržaji programa, stručno – pedagoški rad s djecom, dnevni odmor, broj obroka, aktivnosti djece prilagođeni su normativima u Republici Hrv</w:t>
      </w:r>
      <w:r w:rsidR="0003350A">
        <w:rPr>
          <w:rFonts w:ascii="Times New Roman" w:eastAsia="Times New Roman" w:hAnsi="Times New Roman" w:cs="Times New Roman"/>
          <w:sz w:val="24"/>
          <w:szCs w:val="24"/>
          <w:lang w:eastAsia="hr-HR"/>
        </w:rPr>
        <w:t>atskoj te Državnom pedagoškom standardu</w:t>
      </w:r>
      <w:r w:rsidRPr="009E3F5D">
        <w:rPr>
          <w:rFonts w:ascii="Times New Roman" w:eastAsia="Times New Roman" w:hAnsi="Times New Roman" w:cs="Times New Roman"/>
          <w:sz w:val="24"/>
          <w:szCs w:val="24"/>
          <w:lang w:eastAsia="hr-HR"/>
        </w:rPr>
        <w:t xml:space="preserve"> i </w:t>
      </w:r>
      <w:r w:rsidR="0003350A">
        <w:rPr>
          <w:rFonts w:ascii="Times New Roman" w:eastAsia="Times New Roman" w:hAnsi="Times New Roman" w:cs="Times New Roman"/>
          <w:sz w:val="24"/>
          <w:szCs w:val="24"/>
          <w:lang w:eastAsia="hr-HR"/>
        </w:rPr>
        <w:t>naputcima Ministarstva znanosti i obrazovanja</w:t>
      </w:r>
      <w:r w:rsidRPr="009E3F5D">
        <w:rPr>
          <w:rFonts w:ascii="Times New Roman" w:eastAsia="Times New Roman" w:hAnsi="Times New Roman" w:cs="Times New Roman"/>
          <w:sz w:val="24"/>
          <w:szCs w:val="24"/>
          <w:lang w:eastAsia="hr-HR"/>
        </w:rPr>
        <w:t>.</w:t>
      </w:r>
    </w:p>
    <w:p w14:paraId="47DB825C"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5D" w14:textId="77777777" w:rsidR="009E3F5D" w:rsidRPr="009E3F5D" w:rsidRDefault="009E3F5D" w:rsidP="0003350A">
      <w:pPr>
        <w:spacing w:after="0" w:line="480" w:lineRule="auto"/>
        <w:ind w:firstLine="70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 provođenju aktivnosti posebno ćemo raditi na poticanju emocionalne topline kod djece, samostalnosti, suosjećajnosti te suradnje.</w:t>
      </w:r>
    </w:p>
    <w:p w14:paraId="47DB825E" w14:textId="77777777" w:rsidR="009E3F5D" w:rsidRPr="009E3F5D" w:rsidRDefault="009E3F5D" w:rsidP="0003350A">
      <w:pPr>
        <w:spacing w:after="0" w:line="480" w:lineRule="auto"/>
        <w:ind w:firstLine="70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 kvalitetnoj i poticajnoj okolini dijete razvije različite vrste djelatnosti i aktivnosti (prema Programskom usmjerenju).</w:t>
      </w:r>
    </w:p>
    <w:p w14:paraId="47DB825F"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60"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-životno praktične i radne</w:t>
      </w:r>
    </w:p>
    <w:p w14:paraId="47DB8261"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-raznovrsne igre</w:t>
      </w:r>
    </w:p>
    <w:p w14:paraId="47DB8262"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-druženje i društveno –zabavne</w:t>
      </w:r>
    </w:p>
    <w:p w14:paraId="47DB8263"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-umjetničke </w:t>
      </w:r>
    </w:p>
    <w:p w14:paraId="47DB8264"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-raznovrsno izražavanje i stvaranje djeteta</w:t>
      </w:r>
    </w:p>
    <w:p w14:paraId="47DB8265"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 xml:space="preserve">-istraživačko - spoznajne aktivnosti </w:t>
      </w:r>
    </w:p>
    <w:p w14:paraId="47DB8266"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-specifične aktivnosti s kretanjem</w:t>
      </w:r>
    </w:p>
    <w:p w14:paraId="47DB8267"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68" w14:textId="77777777" w:rsidR="009E3F5D" w:rsidRPr="009E3F5D" w:rsidRDefault="009E3F5D" w:rsidP="0003350A">
      <w:pPr>
        <w:spacing w:after="0" w:line="480" w:lineRule="auto"/>
        <w:ind w:firstLine="708"/>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Osnovna uloga vrtića u odgoju predškolskog djeteta je da pridonosi povoljnom cjelovitom razvoju djeteta, njegove osobnosti i kvaliteti njegova života. Opći, otvoren i fleksibilno postavljen program djetetovog odgoja kojim se svakom djetetu moraju osigurati povoljni uvjeti za razvoj i zadovoljavanje:</w:t>
      </w:r>
    </w:p>
    <w:p w14:paraId="47DB8269"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6A"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-osnovnih tjelesnih potreba i čuvanja djetetovog života i zdravlja</w:t>
      </w:r>
    </w:p>
    <w:p w14:paraId="47DB826B" w14:textId="77777777" w:rsidR="009E3F5D" w:rsidRPr="009E3F5D" w:rsidRDefault="009E3F5D" w:rsidP="009E3F5D">
      <w:pPr>
        <w:numPr>
          <w:ilvl w:val="0"/>
          <w:numId w:val="11"/>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 xml:space="preserve">osigurati djetetu kvalitetnu i zdravu prehranu, omogućiti mu nesmetanu igru u poticajima raznolikoj okolini, tjelesnim aktivnostima utjecati na morfološki status djeteta, povišenje funkcije krvožilnog i dišnog sustava s težištem na funkcionalnom prilagođavanju, usavršavati prirodne oblike kretanja (puzanje, hodanje, trčanje, skakanje, provlačenje, penjanje, guranje, vučenje, potiskivanje, bacanje, hvatanje, dizanje, nošenje, kotrljanje, kolutanje), obavezno omogućiti djeci svakodnevni boravak </w:t>
      </w:r>
      <w:r w:rsidR="004B2D6F">
        <w:rPr>
          <w:rFonts w:ascii="Times New Roman" w:eastAsia="Times New Roman" w:hAnsi="Times New Roman" w:cs="Times New Roman"/>
          <w:sz w:val="24"/>
          <w:szCs w:val="24"/>
          <w:lang w:eastAsia="hr-HR"/>
        </w:rPr>
        <w:t>na zraku (tjelesne aktivnosti, šetnje</w:t>
      </w:r>
      <w:r w:rsidRPr="009E3F5D">
        <w:rPr>
          <w:rFonts w:ascii="Times New Roman" w:eastAsia="Times New Roman" w:hAnsi="Times New Roman" w:cs="Times New Roman"/>
          <w:sz w:val="24"/>
          <w:szCs w:val="24"/>
          <w:lang w:eastAsia="hr-HR"/>
        </w:rPr>
        <w:t>, boravak u prirodi), povećavati otpornost organizma na nepovoljne vremenske utjecaje</w:t>
      </w:r>
    </w:p>
    <w:p w14:paraId="47DB826C"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6D"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6E"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-potrebe za sigurnošću, nježnošću i ljubavlju roditelja i odgojitelja</w:t>
      </w:r>
    </w:p>
    <w:p w14:paraId="47DB826F"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0"/>
          <w:lang w:eastAsia="hr-HR"/>
        </w:rPr>
        <w:tab/>
      </w:r>
      <w:r w:rsidRPr="009E3F5D">
        <w:rPr>
          <w:rFonts w:ascii="Times New Roman" w:eastAsia="Times New Roman" w:hAnsi="Times New Roman" w:cs="Times New Roman"/>
          <w:sz w:val="24"/>
          <w:szCs w:val="24"/>
          <w:lang w:eastAsia="hr-HR"/>
        </w:rPr>
        <w:t>omogućiti djetetu da se osjeća sigurno, da djeluje puno samopouzdanja, razvija pozitivnu sliku o sebi</w:t>
      </w:r>
    </w:p>
    <w:p w14:paraId="47DB8270"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razvijanje osjećaja pripadnosti i pri</w:t>
      </w:r>
      <w:r w:rsidR="004B2D6F">
        <w:rPr>
          <w:rFonts w:ascii="Times New Roman" w:eastAsia="Times New Roman" w:hAnsi="Times New Roman" w:cs="Times New Roman"/>
          <w:sz w:val="24"/>
          <w:szCs w:val="24"/>
          <w:lang w:eastAsia="hr-HR"/>
        </w:rPr>
        <w:t>vrženosti svojoj obitelji, skupini</w:t>
      </w:r>
      <w:r w:rsidRPr="009E3F5D">
        <w:rPr>
          <w:rFonts w:ascii="Times New Roman" w:eastAsia="Times New Roman" w:hAnsi="Times New Roman" w:cs="Times New Roman"/>
          <w:sz w:val="24"/>
          <w:szCs w:val="24"/>
          <w:lang w:eastAsia="hr-HR"/>
        </w:rPr>
        <w:t xml:space="preserve"> u vrtiću pa i širem okruženju</w:t>
      </w:r>
    </w:p>
    <w:p w14:paraId="47DB8271"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 svakom trenutku jasno davati na znanje djetetu da je voljeno, prihvaćeno i zbrinuto, kako u obitelji, tako i u dječjem vrtiću - od odgojitelja, djece i drugih ljudi i ako u određenom trenutku nešto ne može, ne zna izvršiti</w:t>
      </w:r>
      <w:r w:rsidR="004B2D6F">
        <w:rPr>
          <w:rFonts w:ascii="Times New Roman" w:eastAsia="Times New Roman" w:hAnsi="Times New Roman" w:cs="Times New Roman"/>
          <w:sz w:val="24"/>
          <w:szCs w:val="24"/>
          <w:lang w:eastAsia="hr-HR"/>
        </w:rPr>
        <w:t>,</w:t>
      </w:r>
      <w:r w:rsidRPr="009E3F5D">
        <w:rPr>
          <w:rFonts w:ascii="Times New Roman" w:eastAsia="Times New Roman" w:hAnsi="Times New Roman" w:cs="Times New Roman"/>
          <w:sz w:val="24"/>
          <w:szCs w:val="24"/>
          <w:lang w:eastAsia="hr-HR"/>
        </w:rPr>
        <w:t xml:space="preserve"> ubrzo će to moći, da raste i razvija se i da u određenom trenutku treba prihvatiti određena ograničenja</w:t>
      </w:r>
    </w:p>
    <w:p w14:paraId="47DB8272"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73"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-potreba za raznolikim poticajima, bogato i fleksibilno organiziranom okolinom</w:t>
      </w:r>
    </w:p>
    <w:p w14:paraId="47DB8274"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0"/>
          <w:lang w:eastAsia="hr-HR"/>
        </w:rPr>
        <w:tab/>
      </w:r>
      <w:r w:rsidRPr="009E3F5D">
        <w:rPr>
          <w:rFonts w:ascii="Times New Roman" w:eastAsia="Times New Roman" w:hAnsi="Times New Roman" w:cs="Times New Roman"/>
          <w:sz w:val="24"/>
          <w:szCs w:val="24"/>
          <w:lang w:eastAsia="hr-HR"/>
        </w:rPr>
        <w:t>razvoj samostalnosti i kompetencije - poticati težnju da pokuša učiniti samostalne radnje, osobito one koje rezultiraju zadovoljavanjem njegovih potreba, održavanjem reda i čistoće.</w:t>
      </w:r>
    </w:p>
    <w:p w14:paraId="47DB8275"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76"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-potreba za uzajamnom komunikacijom koja predstavlja osjetljiv i aktivan odnos odraslog i djeteta.</w:t>
      </w:r>
    </w:p>
    <w:p w14:paraId="47DB8277"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0"/>
          <w:lang w:eastAsia="hr-HR"/>
        </w:rPr>
        <w:tab/>
      </w:r>
      <w:r w:rsidRPr="009E3F5D">
        <w:rPr>
          <w:rFonts w:ascii="Times New Roman" w:eastAsia="Times New Roman" w:hAnsi="Times New Roman" w:cs="Times New Roman"/>
          <w:sz w:val="24"/>
          <w:szCs w:val="24"/>
          <w:lang w:eastAsia="hr-HR"/>
        </w:rPr>
        <w:t>pružiti priliku djetetu da iznese svoje mišljenje, ideju, prijedlog i to ravnopravno razmatrati u daljnjem radu</w:t>
      </w:r>
    </w:p>
    <w:p w14:paraId="47DB8278"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279" w14:textId="77777777" w:rsidR="009E3F5D" w:rsidRPr="009E3F5D" w:rsidRDefault="009E3F5D" w:rsidP="009E3F5D">
      <w:pPr>
        <w:tabs>
          <w:tab w:val="left" w:pos="930"/>
        </w:tabs>
        <w:spacing w:after="0" w:line="240" w:lineRule="auto"/>
        <w:rPr>
          <w:rFonts w:ascii="Times New Roman" w:eastAsia="Times New Roman" w:hAnsi="Times New Roman" w:cs="Times New Roman"/>
          <w:sz w:val="24"/>
          <w:szCs w:val="24"/>
          <w:lang w:eastAsia="hr-HR"/>
        </w:rPr>
      </w:pPr>
    </w:p>
    <w:p w14:paraId="47DB827A" w14:textId="77777777" w:rsidR="009E3F5D" w:rsidRPr="009E3F5D" w:rsidRDefault="009E3F5D" w:rsidP="009E3F5D">
      <w:p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Konkretizacija zadaća prema razvojnim područjima obuhvaća:</w:t>
      </w:r>
    </w:p>
    <w:p w14:paraId="47DB827B" w14:textId="77777777" w:rsidR="009E3F5D" w:rsidRPr="009E3F5D" w:rsidRDefault="009E3F5D" w:rsidP="009E3F5D">
      <w:pPr>
        <w:keepNext/>
        <w:spacing w:before="240" w:after="60" w:line="360" w:lineRule="auto"/>
        <w:jc w:val="both"/>
        <w:outlineLvl w:val="3"/>
        <w:rPr>
          <w:rFonts w:ascii="Times New Roman" w:eastAsia="Times New Roman" w:hAnsi="Times New Roman" w:cs="Times New Roman"/>
          <w:b/>
          <w:bCs/>
          <w:sz w:val="26"/>
          <w:szCs w:val="24"/>
          <w:lang w:eastAsia="hr-HR"/>
        </w:rPr>
      </w:pPr>
      <w:r w:rsidRPr="009E3F5D">
        <w:rPr>
          <w:rFonts w:ascii="Times New Roman" w:eastAsia="Times New Roman" w:hAnsi="Times New Roman" w:cs="Times New Roman"/>
          <w:b/>
          <w:bCs/>
          <w:sz w:val="26"/>
          <w:szCs w:val="24"/>
          <w:lang w:eastAsia="hr-HR"/>
        </w:rPr>
        <w:t>SOCIO-EMOCIONALNI RAZVOJ</w:t>
      </w:r>
    </w:p>
    <w:p w14:paraId="47DB827C"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doživljaj uspjeha u aktivnosti iz rezultata, a ne na osnovi usporedbe s drugima</w:t>
      </w:r>
    </w:p>
    <w:p w14:paraId="47DB827D"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atmosfera sigurnosti, prihvaćanja i zadovoljstva</w:t>
      </w:r>
    </w:p>
    <w:p w14:paraId="47DB827E"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odrasli treba biti model prihvatljivog izražavanja svih emocija</w:t>
      </w:r>
    </w:p>
    <w:p w14:paraId="47DB827F"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u situacijama koje izazivaju ljutnju odložiti zadovoljenje želje</w:t>
      </w:r>
    </w:p>
    <w:p w14:paraId="47DB8280"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razvijanje navika procjenjivanja situacije te prikladne  i promišljene reakcije</w:t>
      </w:r>
    </w:p>
    <w:p w14:paraId="47DB8281"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pronalaženje zamjene za željenu stvar ili igračku</w:t>
      </w:r>
    </w:p>
    <w:p w14:paraId="47DB8282"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sloboda za istraživanje i eksperimentiranje</w:t>
      </w:r>
    </w:p>
    <w:p w14:paraId="47DB8283"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aktivnosti koje dijete preuzima na vlastitu inicijativu</w:t>
      </w:r>
    </w:p>
    <w:p w14:paraId="47DB8284"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pozitivne slike o sebi kroz pitanja djetetu što misli je li nešto dobro napravilo</w:t>
      </w:r>
    </w:p>
    <w:p w14:paraId="47DB8285"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pozitivne slike o sebi na osnovu toga koliko su bolji nego prošli put, a ne od nekoga</w:t>
      </w:r>
    </w:p>
    <w:p w14:paraId="47DB8286"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prepoznavanje i verbalno izražavanje emocija</w:t>
      </w:r>
    </w:p>
    <w:p w14:paraId="47DB8287"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vještina prihvatljivog izražavanja emocija</w:t>
      </w:r>
    </w:p>
    <w:p w14:paraId="47DB8288"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lastRenderedPageBreak/>
        <w:t>razne socijalne igre-jasno postavljanje granica prihvatljivog i neprihvatljivog ponašanja iz objašnjenje zašto je to tako na djetetu razumljiv način</w:t>
      </w:r>
    </w:p>
    <w:p w14:paraId="47DB8289"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vlastitog repertoara ponašanja ( i po modelu)</w:t>
      </w:r>
    </w:p>
    <w:p w14:paraId="47DB828A"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prorada emocionalnih iskustava putem simboličke igre</w:t>
      </w:r>
    </w:p>
    <w:p w14:paraId="47DB828B"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empatije</w:t>
      </w:r>
    </w:p>
    <w:p w14:paraId="47DB828C" w14:textId="77777777" w:rsidR="009E3F5D" w:rsidRPr="009E3F5D" w:rsidRDefault="009E3F5D" w:rsidP="009E3F5D">
      <w:pPr>
        <w:keepNext/>
        <w:spacing w:before="240" w:after="60" w:line="360" w:lineRule="auto"/>
        <w:jc w:val="both"/>
        <w:outlineLvl w:val="3"/>
        <w:rPr>
          <w:rFonts w:ascii="Times New Roman" w:eastAsia="Times New Roman" w:hAnsi="Times New Roman" w:cs="Times New Roman"/>
          <w:b/>
          <w:bCs/>
          <w:sz w:val="26"/>
          <w:szCs w:val="24"/>
          <w:lang w:eastAsia="hr-HR"/>
        </w:rPr>
      </w:pPr>
      <w:r w:rsidRPr="009E3F5D">
        <w:rPr>
          <w:rFonts w:ascii="Times New Roman" w:eastAsia="Times New Roman" w:hAnsi="Times New Roman" w:cs="Times New Roman"/>
          <w:b/>
          <w:bCs/>
          <w:sz w:val="26"/>
          <w:szCs w:val="24"/>
          <w:lang w:eastAsia="hr-HR"/>
        </w:rPr>
        <w:t>TJELESNI I PSIHO-MOTORNI RAZVOJ</w:t>
      </w:r>
    </w:p>
    <w:p w14:paraId="47DB828D"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svakodnevni boravak na svježem zraku i šetnje</w:t>
      </w:r>
    </w:p>
    <w:p w14:paraId="47DB828E"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usavršavanje prirodnih oblika kretanja i spretnosti</w:t>
      </w:r>
    </w:p>
    <w:p w14:paraId="47DB828F"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fine motorike (škarice, kuglice, miješanje, umetanje…)</w:t>
      </w:r>
    </w:p>
    <w:p w14:paraId="47DB8290"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složenih motoričkih vještina (ljuljanje, hodanje po crti-gredi, vožnja tricikla…)</w:t>
      </w:r>
    </w:p>
    <w:p w14:paraId="47DB8291"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prekoračivanje, hodanje po kružnoj liniji, poskakivanje na jednoj nozi, skok u vis, dalj, dubinu, provlačenje…</w:t>
      </w:r>
    </w:p>
    <w:p w14:paraId="47DB8292" w14:textId="77777777" w:rsidR="009E3F5D" w:rsidRPr="009E3F5D" w:rsidRDefault="009E3F5D" w:rsidP="009E3F5D">
      <w:pPr>
        <w:keepNext/>
        <w:spacing w:before="240" w:after="60" w:line="360" w:lineRule="auto"/>
        <w:jc w:val="both"/>
        <w:outlineLvl w:val="3"/>
        <w:rPr>
          <w:rFonts w:ascii="Times New Roman" w:eastAsia="Times New Roman" w:hAnsi="Times New Roman" w:cs="Times New Roman"/>
          <w:b/>
          <w:bCs/>
          <w:sz w:val="26"/>
          <w:szCs w:val="24"/>
          <w:lang w:eastAsia="hr-HR"/>
        </w:rPr>
      </w:pPr>
      <w:r w:rsidRPr="009E3F5D">
        <w:rPr>
          <w:rFonts w:ascii="Times New Roman" w:eastAsia="Times New Roman" w:hAnsi="Times New Roman" w:cs="Times New Roman"/>
          <w:b/>
          <w:bCs/>
          <w:sz w:val="26"/>
          <w:szCs w:val="24"/>
          <w:lang w:eastAsia="hr-HR"/>
        </w:rPr>
        <w:t>SPOZNAJNI RAZVOJ</w:t>
      </w:r>
    </w:p>
    <w:p w14:paraId="47DB8293"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stjecanje iskustava svim senzornim putovima</w:t>
      </w:r>
    </w:p>
    <w:p w14:paraId="47DB8294"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stjecanje pojma količine baratanjem stvarnim količinama</w:t>
      </w:r>
    </w:p>
    <w:p w14:paraId="47DB8295"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davati i tražiti objašnjenja i obrazloženja</w:t>
      </w:r>
    </w:p>
    <w:p w14:paraId="47DB8296"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dječje radoznalosti  (odgovarati na „zašto“, zajedno s djetetom tražiti odgovore)</w:t>
      </w:r>
    </w:p>
    <w:p w14:paraId="47DB8297"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stjecanje što više različitih iskustava o svijetu koji ga okružuje</w:t>
      </w:r>
    </w:p>
    <w:p w14:paraId="47DB8298"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 xml:space="preserve">upoznavanje i svojstva raznih materijala (pijesak, drvo, papir, glina, voda…), kao i raznih predmeta (tuljci, kutije, trake, plastične čašice, bočice…) </w:t>
      </w:r>
    </w:p>
    <w:p w14:paraId="47DB8299"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mjerenje, vaganje, uspoređivanje, prelijevanje, sortiranje, brojanje</w:t>
      </w:r>
    </w:p>
    <w:p w14:paraId="47DB829A"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uočavanje sličnosti i različitosti</w:t>
      </w:r>
    </w:p>
    <w:p w14:paraId="47DB829B" w14:textId="77777777" w:rsidR="009E3F5D" w:rsidRPr="009E3F5D" w:rsidRDefault="009E3F5D" w:rsidP="009E3F5D">
      <w:pPr>
        <w:keepNext/>
        <w:spacing w:before="240" w:after="60" w:line="360" w:lineRule="auto"/>
        <w:jc w:val="both"/>
        <w:outlineLvl w:val="3"/>
        <w:rPr>
          <w:rFonts w:ascii="Times New Roman" w:eastAsia="Times New Roman" w:hAnsi="Times New Roman" w:cs="Times New Roman"/>
          <w:b/>
          <w:bCs/>
          <w:sz w:val="26"/>
          <w:szCs w:val="24"/>
          <w:lang w:eastAsia="hr-HR"/>
        </w:rPr>
      </w:pPr>
      <w:r w:rsidRPr="009E3F5D">
        <w:rPr>
          <w:rFonts w:ascii="Times New Roman" w:eastAsia="Times New Roman" w:hAnsi="Times New Roman" w:cs="Times New Roman"/>
          <w:b/>
          <w:bCs/>
          <w:sz w:val="26"/>
          <w:szCs w:val="24"/>
          <w:lang w:eastAsia="hr-HR"/>
        </w:rPr>
        <w:t>KOMUNIKACIJA I STVARALAŠTVO</w:t>
      </w:r>
    </w:p>
    <w:p w14:paraId="47DB829C"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ispravan govor</w:t>
      </w:r>
    </w:p>
    <w:p w14:paraId="47DB829D"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pričanje i prepričavanje doživljenog (u konkretnim i zamišljenim situacijama, sa slikovnim materijalom i bez njega)</w:t>
      </w:r>
    </w:p>
    <w:p w14:paraId="47DB829E"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razvoj slušne diskriminacije glasova, bogaćenje rječnika</w:t>
      </w:r>
    </w:p>
    <w:p w14:paraId="47DB829F"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lastRenderedPageBreak/>
        <w:t>razvoj osjećaja za ritam, uočavanje rime, vježbanje strategija zapamćivanja</w:t>
      </w:r>
    </w:p>
    <w:p w14:paraId="47DB82A0"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 xml:space="preserve">razvoj </w:t>
      </w:r>
      <w:proofErr w:type="spellStart"/>
      <w:r w:rsidRPr="009E3F5D">
        <w:rPr>
          <w:rFonts w:ascii="Times New Roman" w:eastAsia="Times New Roman" w:hAnsi="Times New Roman" w:cs="Times New Roman"/>
          <w:sz w:val="24"/>
          <w:szCs w:val="20"/>
          <w:lang w:eastAsia="hr-HR"/>
        </w:rPr>
        <w:t>predčitačkih</w:t>
      </w:r>
      <w:proofErr w:type="spellEnd"/>
      <w:r w:rsidRPr="009E3F5D">
        <w:rPr>
          <w:rFonts w:ascii="Times New Roman" w:eastAsia="Times New Roman" w:hAnsi="Times New Roman" w:cs="Times New Roman"/>
          <w:sz w:val="24"/>
          <w:szCs w:val="20"/>
          <w:lang w:eastAsia="hr-HR"/>
        </w:rPr>
        <w:t xml:space="preserve"> vještina (razvijati i vježbati glasovnu osjetljivost, razvijati razumijevanje prijenosa govora u tekst, razvijati i vježbati glasovnu analizu i sintezu)</w:t>
      </w:r>
    </w:p>
    <w:p w14:paraId="47DB82A1"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buđenje interesa djeteta za pisani tekst, uočavanje smjera čitanja…</w:t>
      </w:r>
    </w:p>
    <w:p w14:paraId="47DB82A2"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likovno istraživanje i eksperimentiranje</w:t>
      </w:r>
    </w:p>
    <w:p w14:paraId="47DB82A3"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opisivanje i obrazlaganje onoga što radi likovnim materijalom</w:t>
      </w:r>
    </w:p>
    <w:p w14:paraId="47DB82A4"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uočavanje pojedinih elemenata crteža i njihovo povezivanje u cjelinu</w:t>
      </w:r>
    </w:p>
    <w:p w14:paraId="47DB82A5"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praćenje ritma pokretima</w:t>
      </w:r>
    </w:p>
    <w:p w14:paraId="47DB82A6"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slušanje i opisivanje glazbe</w:t>
      </w:r>
    </w:p>
    <w:p w14:paraId="47DB82A7"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osjećanje i izražavanje ritma, prepoznavanje melodije, tempa i dinamike</w:t>
      </w:r>
    </w:p>
    <w:p w14:paraId="47DB82A8"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sviranje jednostavnim instrumentima, pjevanje (samo i u skupini)</w:t>
      </w:r>
    </w:p>
    <w:p w14:paraId="47DB82A9"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stvaranje i improviziranje pjesama i pokreta</w:t>
      </w:r>
    </w:p>
    <w:p w14:paraId="47DB82AA" w14:textId="77777777" w:rsidR="009E3F5D" w:rsidRPr="009E3F5D" w:rsidRDefault="009E3F5D" w:rsidP="009E3F5D">
      <w:pPr>
        <w:numPr>
          <w:ilvl w:val="0"/>
          <w:numId w:val="11"/>
        </w:numPr>
        <w:spacing w:after="12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likovno izražavanje osjećaja na temelju poslušane glazbe</w:t>
      </w:r>
    </w:p>
    <w:p w14:paraId="47DB82AB" w14:textId="77777777" w:rsidR="009E3F5D" w:rsidRPr="009E3F5D" w:rsidRDefault="009E3F5D" w:rsidP="009E3F5D">
      <w:pPr>
        <w:spacing w:after="120" w:line="360" w:lineRule="auto"/>
        <w:jc w:val="both"/>
        <w:rPr>
          <w:rFonts w:ascii="Times New Roman" w:eastAsia="Times New Roman" w:hAnsi="Times New Roman" w:cs="Times New Roman"/>
          <w:sz w:val="24"/>
          <w:szCs w:val="20"/>
          <w:lang w:eastAsia="hr-HR"/>
        </w:rPr>
      </w:pPr>
    </w:p>
    <w:p w14:paraId="47DB82AC" w14:textId="77777777" w:rsidR="009E3F5D" w:rsidRPr="00B46F5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5.2. PRA</w:t>
      </w:r>
      <w:r w:rsidRPr="00B46F51">
        <w:rPr>
          <w:rFonts w:ascii="Calibri" w:eastAsia="Times New Roman" w:hAnsi="Calibri" w:cs="Calibri"/>
          <w:b/>
          <w:sz w:val="28"/>
          <w:szCs w:val="28"/>
          <w:lang w:eastAsia="hr-HR"/>
        </w:rPr>
        <w:t>Ć</w:t>
      </w:r>
      <w:r w:rsidRPr="00B46F51">
        <w:rPr>
          <w:rFonts w:ascii="Baskerville Old Face" w:eastAsia="Times New Roman" w:hAnsi="Baskerville Old Face" w:cs="Times New Roman"/>
          <w:b/>
          <w:sz w:val="28"/>
          <w:szCs w:val="28"/>
          <w:lang w:eastAsia="hr-HR"/>
        </w:rPr>
        <w:t>ENJE I VREDNOVANJE PROGRAMA</w:t>
      </w:r>
    </w:p>
    <w:p w14:paraId="47DB82A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2AE" w14:textId="77777777" w:rsidR="009E3F5D" w:rsidRPr="009E3F5D" w:rsidRDefault="009E3F5D" w:rsidP="004B2D6F">
      <w:pPr>
        <w:spacing w:after="0" w:line="480" w:lineRule="auto"/>
        <w:ind w:firstLine="708"/>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Stručna dokumentacija o Programu će se voditi prema koncepciji pedagoške dokumentacije (NN br. 83/2001). Uz propisanu dokumentaciju, u vrtiću će se čuvati i dodatna dokumentacija, kao što su foto- i video zapisi, mape s radovima djece, suradnja s roditeljima i sl. Program će pratiti odgojitelji u suradnji s pedagogom. Praćenje će se odvijati kroz promatranje djeteta u igri, u interakcija</w:t>
      </w:r>
      <w:r w:rsidR="004B2D6F">
        <w:rPr>
          <w:rFonts w:ascii="Times New Roman" w:eastAsia="Times New Roman" w:hAnsi="Times New Roman" w:cs="Times New Roman"/>
          <w:sz w:val="24"/>
          <w:szCs w:val="20"/>
          <w:lang w:eastAsia="hr-HR"/>
        </w:rPr>
        <w:t>ma s odraslima i drugom djecom,</w:t>
      </w:r>
      <w:r w:rsidRPr="009E3F5D">
        <w:rPr>
          <w:rFonts w:ascii="Times New Roman" w:eastAsia="Times New Roman" w:hAnsi="Times New Roman" w:cs="Times New Roman"/>
          <w:sz w:val="24"/>
          <w:szCs w:val="20"/>
          <w:lang w:eastAsia="hr-HR"/>
        </w:rPr>
        <w:t xml:space="preserve"> anketnih listića, upitnika, analize sadržaja dokumentacije…</w:t>
      </w:r>
    </w:p>
    <w:p w14:paraId="47DB82AF" w14:textId="77777777" w:rsidR="009E3F5D" w:rsidRPr="009E3F5D" w:rsidRDefault="009E3F5D" w:rsidP="004B2D6F">
      <w:pPr>
        <w:spacing w:after="0" w:line="480" w:lineRule="auto"/>
        <w:ind w:firstLine="360"/>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 xml:space="preserve">Kako bi se Program unapređivao i kako bi mu se mogla poboljšati kvaliteta, a isto tako i kvaliteta rada odgojitelja i stručnih suradnika, potrebno je Program vrednovati. Vrednovanje provode također odgojitelji u suradnji s pedagogom. Elementi na temelju kojih će se vršiti vrednovanje dobivat će se iz dnevnika rada, iz instrumenata praćenja Programa te iz procjene </w:t>
      </w:r>
      <w:r w:rsidRPr="009E3F5D">
        <w:rPr>
          <w:rFonts w:ascii="Times New Roman" w:eastAsia="Times New Roman" w:hAnsi="Times New Roman" w:cs="Times New Roman"/>
          <w:sz w:val="24"/>
          <w:szCs w:val="20"/>
          <w:lang w:eastAsia="hr-HR"/>
        </w:rPr>
        <w:lastRenderedPageBreak/>
        <w:t>i samoprocjene odgojitelja i stručnog suradnika. Kod vrednova</w:t>
      </w:r>
      <w:r w:rsidR="004B2D6F">
        <w:rPr>
          <w:rFonts w:ascii="Times New Roman" w:eastAsia="Times New Roman" w:hAnsi="Times New Roman" w:cs="Times New Roman"/>
          <w:sz w:val="24"/>
          <w:szCs w:val="20"/>
          <w:lang w:eastAsia="hr-HR"/>
        </w:rPr>
        <w:t xml:space="preserve">nja pozornost ćemo usmjeriti na </w:t>
      </w:r>
      <w:r w:rsidRPr="009E3F5D">
        <w:rPr>
          <w:rFonts w:ascii="Times New Roman" w:eastAsia="Times New Roman" w:hAnsi="Times New Roman" w:cs="Times New Roman"/>
          <w:sz w:val="24"/>
          <w:szCs w:val="20"/>
          <w:lang w:eastAsia="hr-HR"/>
        </w:rPr>
        <w:t>vrednovanje ostvarivanja uvjeta za provedbu razvojnih zadaća</w:t>
      </w:r>
    </w:p>
    <w:p w14:paraId="47DB82B0" w14:textId="77777777" w:rsidR="009E3F5D" w:rsidRPr="009E3F5D" w:rsidRDefault="009E3F5D" w:rsidP="009E3F5D">
      <w:pPr>
        <w:spacing w:after="120" w:line="480" w:lineRule="auto"/>
        <w:jc w:val="both"/>
        <w:rPr>
          <w:rFonts w:ascii="Times New Roman" w:eastAsia="Times New Roman" w:hAnsi="Times New Roman" w:cs="Times New Roman"/>
          <w:sz w:val="24"/>
          <w:szCs w:val="20"/>
          <w:lang w:eastAsia="hr-HR"/>
        </w:rPr>
      </w:pPr>
    </w:p>
    <w:p w14:paraId="47DB82B1" w14:textId="77777777" w:rsidR="009E3F5D" w:rsidRPr="009E3F5D" w:rsidRDefault="009E3F5D" w:rsidP="004B2D6F">
      <w:pPr>
        <w:spacing w:after="0" w:line="480" w:lineRule="auto"/>
        <w:ind w:firstLine="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Jednom tjedno, uglavnom četvrtkom, održavat će se timsko planiranje aktivnosti i poticaja za slijedeći tjedan, uz poštivanje dječjih želja i interesa. Jednom mjesečno će se sustavno provoditi zajedničke diskusije i refleksije na kojima ćemo analizirati i planirati kvalitativne pomake:</w:t>
      </w:r>
    </w:p>
    <w:p w14:paraId="47DB82B2"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-proučavanje konteksta i procjene dostignute razine unapređivanja odgojno-obrazovnog procesa</w:t>
      </w:r>
    </w:p>
    <w:p w14:paraId="47DB82B3"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-djelotvorno i fleksibilno planiranje promjene i poboljšanja kvalitete života u vrtiću</w:t>
      </w:r>
    </w:p>
    <w:p w14:paraId="47DB82B4"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-valorizacija: mjerenje i promatranje izazvane promjene odnosno poboljšanje kvalitete života </w:t>
      </w:r>
    </w:p>
    <w:p w14:paraId="47DB82B5" w14:textId="77777777" w:rsidR="009E3F5D" w:rsidRPr="009E3F5D" w:rsidRDefault="009E3F5D" w:rsidP="009E3F5D">
      <w:pPr>
        <w:spacing w:after="0" w:line="48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Na kraju pedagoške godine će Odgojiteljsko vijeće, uz pedagoga, sudjelovati u sastavljanju izvješća o Programu. Izvješće će se slati nadležnim ustanovama.</w:t>
      </w:r>
    </w:p>
    <w:p w14:paraId="47DB82B6"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7"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9"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C"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D"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E"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2BF" w14:textId="77777777" w:rsidR="004B2D6F" w:rsidRDefault="004B2D6F" w:rsidP="004B2D6F">
      <w:pPr>
        <w:spacing w:after="0" w:line="240" w:lineRule="auto"/>
        <w:rPr>
          <w:rFonts w:ascii="Times New Roman" w:eastAsia="Times New Roman" w:hAnsi="Times New Roman" w:cs="Times New Roman"/>
          <w:sz w:val="24"/>
          <w:szCs w:val="24"/>
          <w:lang w:eastAsia="hr-HR"/>
        </w:rPr>
      </w:pPr>
    </w:p>
    <w:p w14:paraId="47DB82C0" w14:textId="77777777" w:rsidR="004B2D6F" w:rsidRDefault="004B2D6F" w:rsidP="004B2D6F">
      <w:pPr>
        <w:spacing w:after="0" w:line="240" w:lineRule="auto"/>
        <w:rPr>
          <w:rFonts w:ascii="Times New Roman" w:eastAsia="Times New Roman" w:hAnsi="Times New Roman" w:cs="Times New Roman"/>
          <w:sz w:val="24"/>
          <w:szCs w:val="24"/>
          <w:lang w:eastAsia="hr-HR"/>
        </w:rPr>
      </w:pPr>
    </w:p>
    <w:p w14:paraId="47DB82C1" w14:textId="77777777" w:rsidR="009E3F5D" w:rsidRPr="00B46F51" w:rsidRDefault="009E3F5D" w:rsidP="004B2D6F">
      <w:pPr>
        <w:spacing w:after="0" w:line="240" w:lineRule="auto"/>
        <w:jc w:val="center"/>
        <w:rPr>
          <w:rFonts w:ascii="Baskerville Old Face" w:eastAsia="Times New Roman" w:hAnsi="Baskerville Old Face" w:cs="Times New Roman"/>
          <w:b/>
          <w:sz w:val="28"/>
          <w:szCs w:val="28"/>
          <w:lang w:eastAsia="hr-HR"/>
        </w:rPr>
      </w:pPr>
      <w:r w:rsidRPr="00B46F51">
        <w:rPr>
          <w:rFonts w:ascii="Baskerville Old Face" w:eastAsia="Times New Roman" w:hAnsi="Baskerville Old Face" w:cs="Times New Roman"/>
          <w:b/>
          <w:sz w:val="28"/>
          <w:szCs w:val="28"/>
          <w:lang w:eastAsia="hr-HR"/>
        </w:rPr>
        <w:t>5.3. DJECA S POSEBNIM POTREBAMA</w:t>
      </w:r>
    </w:p>
    <w:p w14:paraId="47DB82C2"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C3" w14:textId="77777777" w:rsidR="009E3F5D" w:rsidRPr="009E3F5D" w:rsidRDefault="009E3F5D" w:rsidP="009E3F5D">
      <w:pPr>
        <w:spacing w:after="0" w:line="48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 xml:space="preserve">U skladu sa suvremenom pedagoškom klasifikacijom, djecom s posebnim potrebama smatraju se darovita i djeca s teškoćama u razvoju. </w:t>
      </w:r>
      <w:r w:rsidRPr="009E3F5D">
        <w:rPr>
          <w:rFonts w:ascii="Times New Roman" w:eastAsia="Times New Roman" w:hAnsi="Times New Roman" w:cs="Times New Roman"/>
          <w:sz w:val="24"/>
          <w:szCs w:val="24"/>
          <w:lang w:eastAsia="hr-HR"/>
        </w:rPr>
        <w:tab/>
        <w:t xml:space="preserve">Napominjemo da je, u skladu s načelom </w:t>
      </w:r>
      <w:r w:rsidRPr="009E3F5D">
        <w:rPr>
          <w:rFonts w:ascii="Times New Roman" w:eastAsia="Times New Roman" w:hAnsi="Times New Roman" w:cs="Times New Roman"/>
          <w:sz w:val="24"/>
          <w:szCs w:val="24"/>
          <w:lang w:eastAsia="hr-HR"/>
        </w:rPr>
        <w:lastRenderedPageBreak/>
        <w:t>pedagoškog optimizma, manja greška prosječno dijete klasificirati kao darovito i optimalno poticati razvoj darovitosti - nego obrnuto.</w:t>
      </w:r>
    </w:p>
    <w:p w14:paraId="47DB82C4"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C5" w14:textId="77777777" w:rsidR="009E3F5D" w:rsidRPr="009E3F5D" w:rsidRDefault="009E3F5D" w:rsidP="009E3F5D">
      <w:pPr>
        <w:spacing w:after="0" w:line="360" w:lineRule="auto"/>
        <w:jc w:val="both"/>
        <w:rPr>
          <w:rFonts w:ascii="Stencil" w:eastAsia="Times New Roman" w:hAnsi="Stencil" w:cs="Times New Roman"/>
          <w:sz w:val="24"/>
          <w:szCs w:val="24"/>
          <w:lang w:eastAsia="hr-HR"/>
        </w:rPr>
      </w:pPr>
      <w:r w:rsidRPr="00904A3C">
        <w:rPr>
          <w:rFonts w:ascii="Baskerville Old Face" w:eastAsia="Times New Roman" w:hAnsi="Baskerville Old Face" w:cs="Times New Roman"/>
          <w:b/>
          <w:bCs/>
          <w:sz w:val="24"/>
          <w:szCs w:val="24"/>
          <w:lang w:eastAsia="hr-HR"/>
        </w:rPr>
        <w:t>5.3.1. Darovita djeca</w:t>
      </w:r>
      <w:r w:rsidRPr="009E3F5D">
        <w:rPr>
          <w:rFonts w:ascii="Stencil" w:eastAsia="Times New Roman" w:hAnsi="Stencil" w:cs="Times New Roman"/>
          <w:sz w:val="24"/>
          <w:szCs w:val="24"/>
          <w:lang w:eastAsia="hr-HR"/>
        </w:rPr>
        <w:t>:</w:t>
      </w:r>
    </w:p>
    <w:p w14:paraId="47DB82C6"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421"/>
        <w:gridCol w:w="1843"/>
        <w:gridCol w:w="1807"/>
      </w:tblGrid>
      <w:tr w:rsidR="009E3F5D" w:rsidRPr="009E3F5D" w14:paraId="47DB82CB" w14:textId="77777777" w:rsidTr="004B2D6F">
        <w:tc>
          <w:tcPr>
            <w:tcW w:w="2357" w:type="dxa"/>
            <w:shd w:val="pct10" w:color="auto" w:fill="auto"/>
          </w:tcPr>
          <w:p w14:paraId="47DB82C7"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ZADAĆA</w:t>
            </w:r>
          </w:p>
        </w:tc>
        <w:tc>
          <w:tcPr>
            <w:tcW w:w="3421" w:type="dxa"/>
            <w:shd w:val="pct10" w:color="auto" w:fill="auto"/>
          </w:tcPr>
          <w:p w14:paraId="47DB82C8"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STRATEGIJA</w:t>
            </w:r>
          </w:p>
        </w:tc>
        <w:tc>
          <w:tcPr>
            <w:tcW w:w="1843" w:type="dxa"/>
            <w:shd w:val="pct10" w:color="auto" w:fill="auto"/>
          </w:tcPr>
          <w:p w14:paraId="47DB82C9"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NOSITELJI</w:t>
            </w:r>
          </w:p>
        </w:tc>
        <w:tc>
          <w:tcPr>
            <w:tcW w:w="1807" w:type="dxa"/>
            <w:shd w:val="pct10" w:color="auto" w:fill="auto"/>
          </w:tcPr>
          <w:p w14:paraId="47DB82CA"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DINAMIKA</w:t>
            </w:r>
          </w:p>
        </w:tc>
      </w:tr>
      <w:tr w:rsidR="009E3F5D" w:rsidRPr="009E3F5D" w14:paraId="47DB82D1" w14:textId="77777777" w:rsidTr="004B2D6F">
        <w:tc>
          <w:tcPr>
            <w:tcW w:w="2357" w:type="dxa"/>
          </w:tcPr>
          <w:p w14:paraId="47DB82C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Otkrivanje darovite djece</w:t>
            </w:r>
          </w:p>
        </w:tc>
        <w:tc>
          <w:tcPr>
            <w:tcW w:w="3421" w:type="dxa"/>
          </w:tcPr>
          <w:p w14:paraId="47DB82C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koristiti dostupnu literaturu, skale procjena, sustavno promatranje i sl. postupke</w:t>
            </w:r>
          </w:p>
        </w:tc>
        <w:tc>
          <w:tcPr>
            <w:tcW w:w="1843" w:type="dxa"/>
          </w:tcPr>
          <w:p w14:paraId="47DB82C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p w14:paraId="47DB82C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pedagog</w:t>
            </w:r>
          </w:p>
        </w:tc>
        <w:tc>
          <w:tcPr>
            <w:tcW w:w="1807" w:type="dxa"/>
          </w:tcPr>
          <w:p w14:paraId="47DB82D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tijekom godine</w:t>
            </w:r>
          </w:p>
        </w:tc>
      </w:tr>
      <w:tr w:rsidR="009E3F5D" w:rsidRPr="009E3F5D" w14:paraId="47DB82DF" w14:textId="77777777" w:rsidTr="004B2D6F">
        <w:tc>
          <w:tcPr>
            <w:tcW w:w="2357" w:type="dxa"/>
          </w:tcPr>
          <w:p w14:paraId="47DB82D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Uvažavanje osobnosti svakog pojedinog djeteta, prepoznati i prihvatiti njegove posebnosti, poticati i optimalno razvijati individualne mogućnosti i sposobnosti djeteta</w:t>
            </w:r>
          </w:p>
        </w:tc>
        <w:tc>
          <w:tcPr>
            <w:tcW w:w="3421" w:type="dxa"/>
          </w:tcPr>
          <w:p w14:paraId="47DB82D3"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pristupiti djetetu da se osjeća sigurno, voljeno i zaštićeno u svojoj okolini kako bi mogao nesmetano istraživati i napredovati</w:t>
            </w:r>
          </w:p>
          <w:p w14:paraId="47DB82D4"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uvažavati individualne potencijale djeteta</w:t>
            </w:r>
          </w:p>
          <w:p w14:paraId="47DB82D5"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otvoreno komunicirati s roditeljima kao partnerima u odgoju i obrazovanju darovitog djeteta</w:t>
            </w:r>
          </w:p>
          <w:p w14:paraId="47DB82D6"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poticati stvaralaštvo i znatiželju darovite djece</w:t>
            </w:r>
          </w:p>
          <w:p w14:paraId="47DB82D7"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individualno prilagoditi oblike rada identificiranoj darovitoj djeci (pr. obogaćivanje programa, samostalni projekti, i sl.)</w:t>
            </w:r>
          </w:p>
          <w:p w14:paraId="47DB82D8"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omogućiti izloženost novim područjima i disciplinama</w:t>
            </w:r>
          </w:p>
          <w:p w14:paraId="47DB82D9"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omogućiti opsežno iskustvo u kreativnom razmišljanju i rješavanju problema</w:t>
            </w:r>
          </w:p>
          <w:p w14:paraId="47DB82DA"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utjecati na razvoj misaonih i stvaralačkih vještina</w:t>
            </w:r>
          </w:p>
          <w:p w14:paraId="47DB82DB"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povoljno utjecati na opći razvoj i razvoj samostalnosti</w:t>
            </w:r>
          </w:p>
        </w:tc>
        <w:tc>
          <w:tcPr>
            <w:tcW w:w="1843" w:type="dxa"/>
          </w:tcPr>
          <w:p w14:paraId="47DB82D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p w14:paraId="47DB82D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pedagog</w:t>
            </w:r>
          </w:p>
        </w:tc>
        <w:tc>
          <w:tcPr>
            <w:tcW w:w="1807" w:type="dxa"/>
          </w:tcPr>
          <w:p w14:paraId="47DB82D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tijekom godine</w:t>
            </w:r>
          </w:p>
        </w:tc>
      </w:tr>
    </w:tbl>
    <w:p w14:paraId="47DB82E0"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E1"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E2"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2E3" w14:textId="77777777" w:rsidR="009E3F5D" w:rsidRPr="009E3F5D" w:rsidRDefault="009E3F5D" w:rsidP="009E3F5D">
      <w:pPr>
        <w:spacing w:after="0" w:line="360" w:lineRule="auto"/>
        <w:jc w:val="both"/>
        <w:rPr>
          <w:rFonts w:ascii="Stencil" w:eastAsia="Times New Roman" w:hAnsi="Stencil" w:cs="Times New Roman"/>
          <w:sz w:val="24"/>
          <w:szCs w:val="24"/>
          <w:lang w:eastAsia="hr-HR"/>
        </w:rPr>
      </w:pPr>
      <w:r w:rsidRPr="00904A3C">
        <w:rPr>
          <w:rFonts w:ascii="Baskerville Old Face" w:eastAsia="Times New Roman" w:hAnsi="Baskerville Old Face" w:cs="Times New Roman"/>
          <w:b/>
          <w:bCs/>
          <w:sz w:val="24"/>
          <w:szCs w:val="24"/>
          <w:lang w:eastAsia="hr-HR"/>
        </w:rPr>
        <w:t xml:space="preserve">5.3.2. </w:t>
      </w:r>
      <w:r w:rsidR="004B2D6F" w:rsidRPr="00904A3C">
        <w:rPr>
          <w:rFonts w:ascii="Baskerville Old Face" w:eastAsia="Times New Roman" w:hAnsi="Baskerville Old Face" w:cs="Times New Roman"/>
          <w:b/>
          <w:bCs/>
          <w:sz w:val="24"/>
          <w:szCs w:val="24"/>
          <w:lang w:eastAsia="hr-HR"/>
        </w:rPr>
        <w:t>DJECA S TEŠKO</w:t>
      </w:r>
      <w:r w:rsidR="004B2D6F" w:rsidRPr="00904A3C">
        <w:rPr>
          <w:rFonts w:ascii="Calibri" w:eastAsia="Times New Roman" w:hAnsi="Calibri" w:cs="Calibri"/>
          <w:b/>
          <w:bCs/>
          <w:sz w:val="24"/>
          <w:szCs w:val="24"/>
          <w:lang w:eastAsia="hr-HR"/>
        </w:rPr>
        <w:t>Ć</w:t>
      </w:r>
      <w:r w:rsidR="004B2D6F" w:rsidRPr="00904A3C">
        <w:rPr>
          <w:rFonts w:ascii="Baskerville Old Face" w:eastAsia="Times New Roman" w:hAnsi="Baskerville Old Face" w:cs="Times New Roman"/>
          <w:b/>
          <w:bCs/>
          <w:sz w:val="24"/>
          <w:szCs w:val="24"/>
          <w:lang w:eastAsia="hr-HR"/>
        </w:rPr>
        <w:t>AMA U RAZVOJU</w:t>
      </w:r>
      <w:r w:rsidRPr="009E3F5D">
        <w:rPr>
          <w:rFonts w:ascii="Stencil" w:eastAsia="Times New Roman" w:hAnsi="Stencil" w:cs="Times New Roman"/>
          <w:sz w:val="24"/>
          <w:szCs w:val="24"/>
          <w:lang w:eastAsia="hr-HR"/>
        </w:rPr>
        <w:t>:</w:t>
      </w:r>
    </w:p>
    <w:p w14:paraId="47DB82E4"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847"/>
        <w:gridCol w:w="1701"/>
        <w:gridCol w:w="1701"/>
      </w:tblGrid>
      <w:tr w:rsidR="009E3F5D" w:rsidRPr="009E3F5D" w14:paraId="47DB82E9" w14:textId="77777777" w:rsidTr="004B2D6F">
        <w:tc>
          <w:tcPr>
            <w:tcW w:w="2357" w:type="dxa"/>
            <w:shd w:val="pct10" w:color="auto" w:fill="auto"/>
          </w:tcPr>
          <w:p w14:paraId="47DB82E5"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ZADAĆA</w:t>
            </w:r>
          </w:p>
        </w:tc>
        <w:tc>
          <w:tcPr>
            <w:tcW w:w="3847" w:type="dxa"/>
            <w:shd w:val="pct10" w:color="auto" w:fill="auto"/>
          </w:tcPr>
          <w:p w14:paraId="47DB82E6"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STRATEGIJA</w:t>
            </w:r>
          </w:p>
        </w:tc>
        <w:tc>
          <w:tcPr>
            <w:tcW w:w="1701" w:type="dxa"/>
            <w:shd w:val="pct10" w:color="auto" w:fill="auto"/>
          </w:tcPr>
          <w:p w14:paraId="47DB82E7"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NOSITELJI</w:t>
            </w:r>
          </w:p>
        </w:tc>
        <w:tc>
          <w:tcPr>
            <w:tcW w:w="1701" w:type="dxa"/>
            <w:shd w:val="pct10" w:color="auto" w:fill="auto"/>
          </w:tcPr>
          <w:p w14:paraId="47DB82E8"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DINAMIKA</w:t>
            </w:r>
          </w:p>
        </w:tc>
      </w:tr>
      <w:tr w:rsidR="009E3F5D" w:rsidRPr="009E3F5D" w14:paraId="47DB82F1" w14:textId="77777777" w:rsidTr="004B2D6F">
        <w:tc>
          <w:tcPr>
            <w:tcW w:w="2357" w:type="dxa"/>
          </w:tcPr>
          <w:p w14:paraId="47DB82E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Otkrivanje djece koja imaju teškoće u </w:t>
            </w:r>
            <w:r w:rsidRPr="009E3F5D">
              <w:rPr>
                <w:rFonts w:ascii="Times New Roman" w:eastAsia="Times New Roman" w:hAnsi="Times New Roman" w:cs="Times New Roman"/>
                <w:sz w:val="24"/>
                <w:szCs w:val="24"/>
                <w:lang w:eastAsia="hr-HR"/>
              </w:rPr>
              <w:lastRenderedPageBreak/>
              <w:t>razvoju</w:t>
            </w:r>
          </w:p>
        </w:tc>
        <w:tc>
          <w:tcPr>
            <w:tcW w:w="3847" w:type="dxa"/>
          </w:tcPr>
          <w:p w14:paraId="47DB82EB"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procjena djetetovih teškoća</w:t>
            </w:r>
          </w:p>
          <w:p w14:paraId="47DB82EC"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korištenje dostupne literature, </w:t>
            </w:r>
            <w:r w:rsidRPr="009E3F5D">
              <w:rPr>
                <w:rFonts w:ascii="Times New Roman" w:eastAsia="Times New Roman" w:hAnsi="Times New Roman" w:cs="Times New Roman"/>
                <w:sz w:val="24"/>
                <w:szCs w:val="24"/>
                <w:lang w:eastAsia="hr-HR"/>
              </w:rPr>
              <w:lastRenderedPageBreak/>
              <w:t>skala procjena i sl.</w:t>
            </w:r>
          </w:p>
        </w:tc>
        <w:tc>
          <w:tcPr>
            <w:tcW w:w="1701" w:type="dxa"/>
          </w:tcPr>
          <w:p w14:paraId="47DB82E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 xml:space="preserve">ravnateljica, </w:t>
            </w:r>
          </w:p>
          <w:p w14:paraId="47DB82E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pedagog,</w:t>
            </w:r>
          </w:p>
          <w:p w14:paraId="47DB82E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odgojiteljice</w:t>
            </w:r>
          </w:p>
        </w:tc>
        <w:tc>
          <w:tcPr>
            <w:tcW w:w="1701" w:type="dxa"/>
          </w:tcPr>
          <w:p w14:paraId="47DB82F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tijekom godine</w:t>
            </w:r>
          </w:p>
        </w:tc>
      </w:tr>
      <w:tr w:rsidR="009E3F5D" w:rsidRPr="009E3F5D" w14:paraId="47DB82FD" w14:textId="77777777" w:rsidTr="004B2D6F">
        <w:tc>
          <w:tcPr>
            <w:tcW w:w="2357" w:type="dxa"/>
          </w:tcPr>
          <w:p w14:paraId="47DB82F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Edukacijsko-rehabilitacijski rad s djecom</w:t>
            </w:r>
          </w:p>
        </w:tc>
        <w:tc>
          <w:tcPr>
            <w:tcW w:w="3847" w:type="dxa"/>
          </w:tcPr>
          <w:p w14:paraId="47DB82F3"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opservacija djeteta unutar skupine: praćenje ponašanja, adaptacije i socijalizacije</w:t>
            </w:r>
          </w:p>
          <w:p w14:paraId="47DB82F4"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poticati interakciju unutar odg. skupine na relaciji dijete – odgojitelj – djeca</w:t>
            </w:r>
          </w:p>
          <w:p w14:paraId="47DB82F5"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stimulacija </w:t>
            </w:r>
            <w:proofErr w:type="spellStart"/>
            <w:r w:rsidRPr="009E3F5D">
              <w:rPr>
                <w:rFonts w:ascii="Times New Roman" w:eastAsia="Times New Roman" w:hAnsi="Times New Roman" w:cs="Times New Roman"/>
                <w:sz w:val="24"/>
                <w:szCs w:val="24"/>
                <w:lang w:eastAsia="hr-HR"/>
              </w:rPr>
              <w:t>senzomotorike</w:t>
            </w:r>
            <w:proofErr w:type="spellEnd"/>
          </w:p>
          <w:p w14:paraId="47DB82F6" w14:textId="77777777" w:rsidR="009E3F5D" w:rsidRPr="009E3F5D" w:rsidRDefault="009E3F5D" w:rsidP="009E3F5D">
            <w:pPr>
              <w:numPr>
                <w:ilvl w:val="0"/>
                <w:numId w:val="5"/>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stimulacija govora</w:t>
            </w:r>
          </w:p>
          <w:p w14:paraId="47DB82F7" w14:textId="77777777" w:rsidR="009E3F5D" w:rsidRPr="009E3F5D" w:rsidRDefault="009E3F5D" w:rsidP="004B2D6F">
            <w:pPr>
              <w:spacing w:after="0" w:line="240" w:lineRule="auto"/>
              <w:rPr>
                <w:rFonts w:ascii="Times New Roman" w:eastAsia="Times New Roman" w:hAnsi="Times New Roman" w:cs="Times New Roman"/>
                <w:sz w:val="24"/>
                <w:szCs w:val="24"/>
                <w:lang w:eastAsia="hr-HR"/>
              </w:rPr>
            </w:pPr>
          </w:p>
          <w:p w14:paraId="47DB82F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1701" w:type="dxa"/>
          </w:tcPr>
          <w:p w14:paraId="47DB82F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ravnateljica, </w:t>
            </w:r>
          </w:p>
          <w:p w14:paraId="47DB82F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pedagog,</w:t>
            </w:r>
          </w:p>
          <w:p w14:paraId="47DB82F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odgojiteljice</w:t>
            </w:r>
          </w:p>
        </w:tc>
        <w:tc>
          <w:tcPr>
            <w:tcW w:w="1701" w:type="dxa"/>
          </w:tcPr>
          <w:p w14:paraId="47DB82F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tijekom godine</w:t>
            </w:r>
          </w:p>
        </w:tc>
      </w:tr>
      <w:tr w:rsidR="009E3F5D" w:rsidRPr="009E3F5D" w14:paraId="47DB8302" w14:textId="77777777" w:rsidTr="004B2D6F">
        <w:tc>
          <w:tcPr>
            <w:tcW w:w="2357" w:type="dxa"/>
          </w:tcPr>
          <w:p w14:paraId="47DB82F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Suradnja sa specijaliziranim ustanovama</w:t>
            </w:r>
          </w:p>
        </w:tc>
        <w:tc>
          <w:tcPr>
            <w:tcW w:w="3847" w:type="dxa"/>
          </w:tcPr>
          <w:p w14:paraId="47DB82F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ako je potrebno uputiti dijete na opservaciju i dijagnostiku u specijalizirane ustanove</w:t>
            </w:r>
          </w:p>
        </w:tc>
        <w:tc>
          <w:tcPr>
            <w:tcW w:w="1701" w:type="dxa"/>
          </w:tcPr>
          <w:p w14:paraId="47DB830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pedagoginja</w:t>
            </w:r>
          </w:p>
        </w:tc>
        <w:tc>
          <w:tcPr>
            <w:tcW w:w="1701" w:type="dxa"/>
          </w:tcPr>
          <w:p w14:paraId="47DB830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 potrebi</w:t>
            </w:r>
          </w:p>
        </w:tc>
      </w:tr>
    </w:tbl>
    <w:p w14:paraId="47DB8303"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04"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05"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Pri radu s djecom s posebnim potrebama (darovita djeca i djeca s teškoćama u razvoju) posebno ćemo cijeniti i poticati suradnju s roditeljima.</w:t>
      </w:r>
    </w:p>
    <w:p w14:paraId="47DB8306"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07"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08"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09"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0A"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15" w14:textId="1ABCCD7F" w:rsidR="009E3F5D" w:rsidRPr="009E3F5D" w:rsidRDefault="009E3F5D" w:rsidP="00266861">
      <w:pPr>
        <w:spacing w:after="0" w:line="240" w:lineRule="auto"/>
        <w:jc w:val="center"/>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t>6. PERMANENTNO OBRAZOVANJE I USAVRŠAVANJE</w:t>
      </w:r>
    </w:p>
    <w:p w14:paraId="47DB8316"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17" w14:textId="77777777" w:rsidR="009E3F5D" w:rsidRPr="009E3F5D" w:rsidRDefault="009E3F5D" w:rsidP="004B2D6F">
      <w:pPr>
        <w:spacing w:after="0" w:line="480" w:lineRule="auto"/>
        <w:ind w:firstLine="708"/>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 imaju obvezu individualnog stručnog usavršavanja, prateći popularnu pedagošku periodiku i časopise, obrađujući stručnu literaturu iz područja predškolskog odgoja i razvojne psihologije. Tijekom godine nastojat ćemo odgojitelje upućivati na organizirane stručne aktive na nivou županije i one koje organizira Agencija za odgoj i obrazovanje (prema katalogu stručnih skupova). Jednom mjesečno odgojitelji će se sastajati, gdje će se razmatrati tekuća problematika, dogovarati aktivnosti na nivou vrtića i provoditi stručno usavršavanje. U programu stručnog usavršavanja na nivou vrtića će se održavati komunikacijske radionice za odgojitelje i zajednički će se obrađivati stručna tematika vezana za odgoj predškolske djece.</w:t>
      </w:r>
    </w:p>
    <w:p w14:paraId="47DB8318"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19"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TEME ZA INDIVIDUALNO USAVRŠAVANJE:</w:t>
      </w:r>
    </w:p>
    <w:p w14:paraId="47DB831A" w14:textId="77777777" w:rsidR="004B2D6F" w:rsidRPr="009E3F5D" w:rsidRDefault="004B2D6F" w:rsidP="009E3F5D">
      <w:pPr>
        <w:spacing w:after="0" w:line="48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Transakcijska analiza</w:t>
      </w:r>
    </w:p>
    <w:p w14:paraId="47DB831B" w14:textId="77777777" w:rsidR="009E3F5D" w:rsidRPr="009E3F5D" w:rsidRDefault="004B2D6F" w:rsidP="009E3F5D">
      <w:pPr>
        <w:spacing w:after="0" w:line="48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Pristup roditeljima </w:t>
      </w:r>
    </w:p>
    <w:p w14:paraId="47DB831C" w14:textId="77777777" w:rsidR="009E3F5D" w:rsidRPr="009E3F5D" w:rsidRDefault="00C63B74" w:rsidP="009E3F5D">
      <w:pPr>
        <w:spacing w:after="0" w:line="48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Razvoj pozitivne slike o sebi</w:t>
      </w:r>
    </w:p>
    <w:p w14:paraId="47DB831D"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b/>
          <w:sz w:val="24"/>
          <w:szCs w:val="24"/>
          <w:lang w:eastAsia="hr-HR"/>
        </w:rPr>
        <w:t>NOSIOCI STRUČNOG USAVRŠAVANJA UNUTAR VRTIĆA</w:t>
      </w:r>
      <w:r w:rsidRPr="009E3F5D">
        <w:rPr>
          <w:rFonts w:ascii="Times New Roman" w:eastAsia="Times New Roman" w:hAnsi="Times New Roman" w:cs="Times New Roman"/>
          <w:sz w:val="24"/>
          <w:szCs w:val="24"/>
          <w:lang w:eastAsia="hr-HR"/>
        </w:rPr>
        <w:t>:</w:t>
      </w:r>
    </w:p>
    <w:p w14:paraId="47DB831E"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-Ksenija Murić</w:t>
      </w:r>
    </w:p>
    <w:p w14:paraId="47DB831F"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-Iva Ivančević</w:t>
      </w:r>
    </w:p>
    <w:p w14:paraId="47DB8320"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-Kristina Manjkas</w:t>
      </w:r>
    </w:p>
    <w:p w14:paraId="47DB8321" w14:textId="77777777" w:rsidR="00C63B74" w:rsidRDefault="00C63B74" w:rsidP="009E3F5D">
      <w:pPr>
        <w:spacing w:after="0" w:line="240" w:lineRule="auto"/>
        <w:jc w:val="center"/>
        <w:rPr>
          <w:rFonts w:ascii="MV Boli" w:eastAsia="Times New Roman" w:hAnsi="MV Boli" w:cs="Times New Roman"/>
          <w:b/>
          <w:sz w:val="28"/>
          <w:szCs w:val="28"/>
          <w:lang w:eastAsia="hr-HR"/>
        </w:rPr>
      </w:pPr>
    </w:p>
    <w:p w14:paraId="47DB8322" w14:textId="77777777" w:rsidR="009E3F5D" w:rsidRPr="0026686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266861">
        <w:rPr>
          <w:rFonts w:ascii="Baskerville Old Face" w:eastAsia="Times New Roman" w:hAnsi="Baskerville Old Face" w:cs="Times New Roman"/>
          <w:b/>
          <w:sz w:val="28"/>
          <w:szCs w:val="28"/>
          <w:lang w:eastAsia="hr-HR"/>
        </w:rPr>
        <w:t>6.1. SKUPNO USAVRŠAVANJE – RAD ODGOJITELJSKOG VIJE</w:t>
      </w:r>
      <w:r w:rsidRPr="00266861">
        <w:rPr>
          <w:rFonts w:ascii="Calibri" w:eastAsia="Times New Roman" w:hAnsi="Calibri" w:cs="Calibri"/>
          <w:b/>
          <w:sz w:val="28"/>
          <w:szCs w:val="28"/>
          <w:lang w:eastAsia="hr-HR"/>
        </w:rPr>
        <w:t>Ć</w:t>
      </w:r>
      <w:r w:rsidRPr="00266861">
        <w:rPr>
          <w:rFonts w:ascii="Baskerville Old Face" w:eastAsia="Times New Roman" w:hAnsi="Baskerville Old Face" w:cs="Times New Roman"/>
          <w:b/>
          <w:sz w:val="28"/>
          <w:szCs w:val="28"/>
          <w:lang w:eastAsia="hr-HR"/>
        </w:rPr>
        <w:t>A</w:t>
      </w:r>
    </w:p>
    <w:p w14:paraId="47DB8323" w14:textId="77777777" w:rsidR="009E3F5D" w:rsidRPr="009E3F5D" w:rsidRDefault="009E3F5D" w:rsidP="009E3F5D">
      <w:pPr>
        <w:spacing w:after="0" w:line="360" w:lineRule="auto"/>
        <w:jc w:val="both"/>
        <w:rPr>
          <w:rFonts w:ascii="Baskerville Old Face" w:eastAsia="Times New Roman" w:hAnsi="Baskerville Old Face" w:cs="Times New Roman"/>
          <w:b/>
          <w:sz w:val="28"/>
          <w:szCs w:val="28"/>
          <w:lang w:eastAsia="hr-H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843"/>
        <w:gridCol w:w="3544"/>
      </w:tblGrid>
      <w:tr w:rsidR="009E3F5D" w:rsidRPr="009E3F5D" w14:paraId="47DB8327" w14:textId="77777777" w:rsidTr="004B2D6F">
        <w:tc>
          <w:tcPr>
            <w:tcW w:w="4219" w:type="dxa"/>
            <w:shd w:val="pct10" w:color="auto" w:fill="auto"/>
          </w:tcPr>
          <w:p w14:paraId="47DB8324"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SADRŽAJ</w:t>
            </w:r>
          </w:p>
        </w:tc>
        <w:tc>
          <w:tcPr>
            <w:tcW w:w="1843" w:type="dxa"/>
            <w:shd w:val="pct10" w:color="auto" w:fill="auto"/>
          </w:tcPr>
          <w:p w14:paraId="47DB8325"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NOSITELJI</w:t>
            </w:r>
          </w:p>
        </w:tc>
        <w:tc>
          <w:tcPr>
            <w:tcW w:w="3544" w:type="dxa"/>
            <w:shd w:val="pct10" w:color="auto" w:fill="auto"/>
          </w:tcPr>
          <w:p w14:paraId="47DB8326"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VRIJEME REALIZACIJE</w:t>
            </w:r>
          </w:p>
        </w:tc>
      </w:tr>
      <w:tr w:rsidR="009E3F5D" w:rsidRPr="009E3F5D" w14:paraId="47DB832E" w14:textId="77777777" w:rsidTr="004B2D6F">
        <w:tc>
          <w:tcPr>
            <w:tcW w:w="4219" w:type="dxa"/>
          </w:tcPr>
          <w:p w14:paraId="47DB832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Organizacija rada na početku</w:t>
            </w:r>
          </w:p>
          <w:p w14:paraId="47DB8329"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Adaptacija djece</w:t>
            </w:r>
          </w:p>
          <w:p w14:paraId="47DB832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Timsko planiranje za rujan</w:t>
            </w:r>
          </w:p>
        </w:tc>
        <w:tc>
          <w:tcPr>
            <w:tcW w:w="1843" w:type="dxa"/>
          </w:tcPr>
          <w:p w14:paraId="47DB832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2C"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2D"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rujan</w:t>
            </w:r>
          </w:p>
        </w:tc>
      </w:tr>
      <w:tr w:rsidR="009E3F5D" w:rsidRPr="009E3F5D" w14:paraId="47DB8336" w14:textId="77777777" w:rsidTr="004B2D6F">
        <w:tc>
          <w:tcPr>
            <w:tcW w:w="4219" w:type="dxa"/>
          </w:tcPr>
          <w:p w14:paraId="47DB832F"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Dogovor oko svakodnevnih poslova </w:t>
            </w:r>
          </w:p>
          <w:p w14:paraId="47DB8330"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Timsko planiranje za listopad</w:t>
            </w:r>
          </w:p>
          <w:p w14:paraId="47DB8331" w14:textId="77777777" w:rsidR="009E3F5D" w:rsidRPr="009E3F5D" w:rsidRDefault="00C63B74"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Transakcijska analiza</w:t>
            </w:r>
          </w:p>
        </w:tc>
        <w:tc>
          <w:tcPr>
            <w:tcW w:w="1843" w:type="dxa"/>
          </w:tcPr>
          <w:p w14:paraId="47DB8332"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33"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334"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3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listopad</w:t>
            </w:r>
          </w:p>
        </w:tc>
      </w:tr>
      <w:tr w:rsidR="009E3F5D" w:rsidRPr="009E3F5D" w14:paraId="47DB833D" w14:textId="77777777" w:rsidTr="004B2D6F">
        <w:tc>
          <w:tcPr>
            <w:tcW w:w="4219" w:type="dxa"/>
          </w:tcPr>
          <w:p w14:paraId="47DB8337"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Dogovor oko svakodnevnih poslova </w:t>
            </w:r>
          </w:p>
          <w:p w14:paraId="47DB833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Timsko planiranje za studeni</w:t>
            </w:r>
          </w:p>
          <w:p w14:paraId="47DB8339"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tc>
        <w:tc>
          <w:tcPr>
            <w:tcW w:w="1843" w:type="dxa"/>
          </w:tcPr>
          <w:p w14:paraId="47DB833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3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3C"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studeni</w:t>
            </w:r>
          </w:p>
        </w:tc>
      </w:tr>
      <w:tr w:rsidR="009E3F5D" w:rsidRPr="009E3F5D" w14:paraId="47DB8345" w14:textId="77777777" w:rsidTr="004B2D6F">
        <w:tc>
          <w:tcPr>
            <w:tcW w:w="4219" w:type="dxa"/>
          </w:tcPr>
          <w:p w14:paraId="47DB833E"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Dogovor oko svakodnevnih poslova </w:t>
            </w:r>
          </w:p>
          <w:p w14:paraId="47DB833F" w14:textId="77777777" w:rsidR="009E3F5D" w:rsidRDefault="00C63B74"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Timsko planiranje za prosinac</w:t>
            </w:r>
          </w:p>
          <w:p w14:paraId="47DB8340" w14:textId="77777777" w:rsidR="00C63B74" w:rsidRPr="009E3F5D" w:rsidRDefault="00C63B74"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Pristup roditeljima</w:t>
            </w:r>
          </w:p>
        </w:tc>
        <w:tc>
          <w:tcPr>
            <w:tcW w:w="1843" w:type="dxa"/>
          </w:tcPr>
          <w:p w14:paraId="47DB8341"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42"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343"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44"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prosinac</w:t>
            </w:r>
          </w:p>
        </w:tc>
      </w:tr>
      <w:tr w:rsidR="009E3F5D" w:rsidRPr="009E3F5D" w14:paraId="47DB834C" w14:textId="77777777" w:rsidTr="004B2D6F">
        <w:tc>
          <w:tcPr>
            <w:tcW w:w="4219" w:type="dxa"/>
          </w:tcPr>
          <w:p w14:paraId="47DB8346"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Dogovor oko svakodnevnih poslova</w:t>
            </w:r>
          </w:p>
          <w:p w14:paraId="47DB8347" w14:textId="77777777" w:rsidR="009E3F5D" w:rsidRPr="009E3F5D" w:rsidRDefault="00C63B74"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Timsko planiranje za siječanj</w:t>
            </w:r>
          </w:p>
        </w:tc>
        <w:tc>
          <w:tcPr>
            <w:tcW w:w="1843" w:type="dxa"/>
          </w:tcPr>
          <w:p w14:paraId="47DB834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49"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34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4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siječanj</w:t>
            </w:r>
          </w:p>
        </w:tc>
      </w:tr>
      <w:tr w:rsidR="009E3F5D" w:rsidRPr="009E3F5D" w14:paraId="47DB8353" w14:textId="77777777" w:rsidTr="004B2D6F">
        <w:tc>
          <w:tcPr>
            <w:tcW w:w="4219" w:type="dxa"/>
          </w:tcPr>
          <w:p w14:paraId="47DB834D"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Dogovor oko svakodnevnih poslova</w:t>
            </w:r>
          </w:p>
          <w:p w14:paraId="47DB834E"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Timsko planiranje za veljaču </w:t>
            </w:r>
          </w:p>
          <w:p w14:paraId="47DB834F"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tc>
        <w:tc>
          <w:tcPr>
            <w:tcW w:w="1843" w:type="dxa"/>
          </w:tcPr>
          <w:p w14:paraId="47DB8350"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51"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52"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veljača</w:t>
            </w:r>
          </w:p>
        </w:tc>
      </w:tr>
      <w:tr w:rsidR="009E3F5D" w:rsidRPr="009E3F5D" w14:paraId="47DB835B" w14:textId="77777777" w:rsidTr="004B2D6F">
        <w:trPr>
          <w:trHeight w:val="1266"/>
        </w:trPr>
        <w:tc>
          <w:tcPr>
            <w:tcW w:w="4219" w:type="dxa"/>
          </w:tcPr>
          <w:p w14:paraId="47DB8354"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Dogovor oko svakodnevnih poslova</w:t>
            </w:r>
          </w:p>
          <w:p w14:paraId="47DB835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Timsko planiranje za ožujak i stručne </w:t>
            </w:r>
          </w:p>
          <w:p w14:paraId="47DB8356" w14:textId="77777777" w:rsidR="009E3F5D" w:rsidRPr="009E3F5D" w:rsidRDefault="00C63B74"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Razvoj pozitivne slike o sebi</w:t>
            </w:r>
          </w:p>
        </w:tc>
        <w:tc>
          <w:tcPr>
            <w:tcW w:w="1843" w:type="dxa"/>
          </w:tcPr>
          <w:p w14:paraId="47DB8357"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5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359"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5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ožujak</w:t>
            </w:r>
          </w:p>
        </w:tc>
      </w:tr>
      <w:tr w:rsidR="009E3F5D" w:rsidRPr="009E3F5D" w14:paraId="47DB8362" w14:textId="77777777" w:rsidTr="004B2D6F">
        <w:tc>
          <w:tcPr>
            <w:tcW w:w="4219" w:type="dxa"/>
          </w:tcPr>
          <w:p w14:paraId="47DB835C"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Dogovor oko svakodnevnih poslova</w:t>
            </w:r>
          </w:p>
          <w:p w14:paraId="47DB835D"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Timsko planiranje za travanj i stručne teme po izboru odgojitelja</w:t>
            </w:r>
          </w:p>
        </w:tc>
        <w:tc>
          <w:tcPr>
            <w:tcW w:w="1843" w:type="dxa"/>
          </w:tcPr>
          <w:p w14:paraId="47DB835E"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5F"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360"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61"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travanj</w:t>
            </w:r>
          </w:p>
        </w:tc>
      </w:tr>
      <w:tr w:rsidR="009E3F5D" w:rsidRPr="009E3F5D" w14:paraId="47DB8369" w14:textId="77777777" w:rsidTr="004B2D6F">
        <w:tc>
          <w:tcPr>
            <w:tcW w:w="4219" w:type="dxa"/>
          </w:tcPr>
          <w:p w14:paraId="47DB8363"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Dogovor oko svakodnevnih poslova</w:t>
            </w:r>
          </w:p>
          <w:p w14:paraId="47DB8364"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Timsko planira</w:t>
            </w:r>
            <w:r w:rsidR="00C63B74">
              <w:rPr>
                <w:rFonts w:ascii="Times New Roman" w:eastAsia="Times New Roman" w:hAnsi="Times New Roman" w:cs="Times New Roman"/>
                <w:sz w:val="24"/>
                <w:szCs w:val="24"/>
                <w:lang w:eastAsia="hr-HR"/>
              </w:rPr>
              <w:t>nje za svibanj</w:t>
            </w:r>
          </w:p>
        </w:tc>
        <w:tc>
          <w:tcPr>
            <w:tcW w:w="1843" w:type="dxa"/>
          </w:tcPr>
          <w:p w14:paraId="47DB836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66"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367"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6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svibanj</w:t>
            </w:r>
          </w:p>
        </w:tc>
      </w:tr>
      <w:tr w:rsidR="009E3F5D" w:rsidRPr="009E3F5D" w14:paraId="47DB8370" w14:textId="77777777" w:rsidTr="004B2D6F">
        <w:tc>
          <w:tcPr>
            <w:tcW w:w="4219" w:type="dxa"/>
          </w:tcPr>
          <w:p w14:paraId="47DB836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Izvješće o realizaciji G</w:t>
            </w:r>
            <w:r w:rsidR="00C63B74">
              <w:rPr>
                <w:rFonts w:ascii="Times New Roman" w:eastAsia="Times New Roman" w:hAnsi="Times New Roman" w:cs="Times New Roman"/>
                <w:sz w:val="24"/>
                <w:szCs w:val="24"/>
                <w:lang w:eastAsia="hr-HR"/>
              </w:rPr>
              <w:t>odišnjeg plana i programa u 2019/2020</w:t>
            </w:r>
            <w:r w:rsidRPr="009E3F5D">
              <w:rPr>
                <w:rFonts w:ascii="Times New Roman" w:eastAsia="Times New Roman" w:hAnsi="Times New Roman" w:cs="Times New Roman"/>
                <w:sz w:val="24"/>
                <w:szCs w:val="24"/>
                <w:lang w:eastAsia="hr-HR"/>
              </w:rPr>
              <w:t>.</w:t>
            </w:r>
          </w:p>
          <w:p w14:paraId="47DB836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Timsko planiranje za lipanj i izrada Go</w:t>
            </w:r>
            <w:r w:rsidR="00C63B74">
              <w:rPr>
                <w:rFonts w:ascii="Times New Roman" w:eastAsia="Times New Roman" w:hAnsi="Times New Roman" w:cs="Times New Roman"/>
                <w:sz w:val="24"/>
                <w:szCs w:val="24"/>
                <w:lang w:eastAsia="hr-HR"/>
              </w:rPr>
              <w:t>dišnjeg plana i programa za 2020./2021</w:t>
            </w:r>
            <w:r w:rsidRPr="009E3F5D">
              <w:rPr>
                <w:rFonts w:ascii="Times New Roman" w:eastAsia="Times New Roman" w:hAnsi="Times New Roman" w:cs="Times New Roman"/>
                <w:sz w:val="24"/>
                <w:szCs w:val="24"/>
                <w:lang w:eastAsia="hr-HR"/>
              </w:rPr>
              <w:t>.</w:t>
            </w:r>
          </w:p>
          <w:p w14:paraId="47DB836C"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Dogovor oko organizacije rada u srpnju i kolovozu</w:t>
            </w:r>
          </w:p>
        </w:tc>
        <w:tc>
          <w:tcPr>
            <w:tcW w:w="1843" w:type="dxa"/>
          </w:tcPr>
          <w:p w14:paraId="47DB836D"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ravnateljica</w:t>
            </w:r>
          </w:p>
          <w:p w14:paraId="47DB836E"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odgojitelji</w:t>
            </w:r>
          </w:p>
        </w:tc>
        <w:tc>
          <w:tcPr>
            <w:tcW w:w="3544" w:type="dxa"/>
          </w:tcPr>
          <w:p w14:paraId="47DB836F"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lipanj</w:t>
            </w:r>
          </w:p>
        </w:tc>
      </w:tr>
    </w:tbl>
    <w:p w14:paraId="47DB8371"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72" w14:textId="77777777" w:rsidR="00704371" w:rsidRDefault="00704371" w:rsidP="00704371">
      <w:pPr>
        <w:spacing w:after="0" w:line="360" w:lineRule="auto"/>
        <w:rPr>
          <w:rFonts w:ascii="Times New Roman" w:eastAsia="Times New Roman" w:hAnsi="Times New Roman" w:cs="Times New Roman"/>
          <w:sz w:val="24"/>
          <w:szCs w:val="24"/>
          <w:lang w:eastAsia="hr-HR"/>
        </w:rPr>
      </w:pPr>
    </w:p>
    <w:p w14:paraId="47DB8373" w14:textId="77777777" w:rsidR="009E3F5D" w:rsidRPr="009E3F5D" w:rsidRDefault="009E3F5D" w:rsidP="00704371">
      <w:pPr>
        <w:spacing w:after="0" w:line="360" w:lineRule="auto"/>
        <w:jc w:val="center"/>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t>7. SURADNJA S RODITELJIMA</w:t>
      </w:r>
    </w:p>
    <w:p w14:paraId="47DB8374" w14:textId="77777777" w:rsidR="009E3F5D" w:rsidRPr="009E3F5D" w:rsidRDefault="009E3F5D" w:rsidP="00704371">
      <w:pPr>
        <w:spacing w:after="0" w:line="360" w:lineRule="auto"/>
        <w:ind w:firstLine="708"/>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Dječji vrtić će posebno njegovati suradnju s roditeljima i taj rad će se sve više usmjeravati ka razvijanju partnerstva s roditeljima.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4675"/>
      </w:tblGrid>
      <w:tr w:rsidR="009E3F5D" w:rsidRPr="009E3F5D" w14:paraId="47DB8380" w14:textId="77777777" w:rsidTr="004B2D6F">
        <w:trPr>
          <w:cantSplit/>
          <w:trHeight w:val="1134"/>
        </w:trPr>
        <w:tc>
          <w:tcPr>
            <w:tcW w:w="4810" w:type="dxa"/>
            <w:textDirection w:val="btLr"/>
            <w:vAlign w:val="center"/>
          </w:tcPr>
          <w:p w14:paraId="47DB8375" w14:textId="77777777" w:rsidR="009E3F5D" w:rsidRPr="009E3F5D" w:rsidRDefault="009E3F5D" w:rsidP="009E3F5D">
            <w:pPr>
              <w:spacing w:after="0" w:line="240" w:lineRule="auto"/>
              <w:ind w:right="113"/>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PLANIRANI</w:t>
            </w:r>
          </w:p>
          <w:p w14:paraId="47DB8376" w14:textId="77777777" w:rsidR="009E3F5D" w:rsidRPr="009E3F5D" w:rsidRDefault="009E3F5D" w:rsidP="009E3F5D">
            <w:pPr>
              <w:spacing w:after="0" w:line="240" w:lineRule="auto"/>
              <w:ind w:right="113"/>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OBLICI SURADNJE S RODITELJIMA:</w:t>
            </w:r>
          </w:p>
          <w:p w14:paraId="47DB8377" w14:textId="77777777" w:rsidR="009E3F5D" w:rsidRPr="009E3F5D" w:rsidRDefault="009E3F5D" w:rsidP="009E3F5D">
            <w:pPr>
              <w:spacing w:after="0" w:line="240" w:lineRule="auto"/>
              <w:ind w:right="113"/>
              <w:jc w:val="center"/>
              <w:rPr>
                <w:rFonts w:ascii="Times New Roman" w:eastAsia="Times New Roman" w:hAnsi="Times New Roman" w:cs="Times New Roman"/>
                <w:sz w:val="24"/>
                <w:szCs w:val="24"/>
                <w:lang w:eastAsia="hr-HR"/>
              </w:rPr>
            </w:pPr>
          </w:p>
        </w:tc>
        <w:tc>
          <w:tcPr>
            <w:tcW w:w="4810" w:type="dxa"/>
          </w:tcPr>
          <w:p w14:paraId="47DB8378" w14:textId="77777777" w:rsidR="009E3F5D" w:rsidRDefault="009E3F5D" w:rsidP="009E3F5D">
            <w:pPr>
              <w:numPr>
                <w:ilvl w:val="0"/>
                <w:numId w:val="12"/>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w:t>
            </w:r>
            <w:r w:rsidR="00704371">
              <w:rPr>
                <w:rFonts w:ascii="Times New Roman" w:eastAsia="Times New Roman" w:hAnsi="Times New Roman" w:cs="Times New Roman"/>
                <w:sz w:val="24"/>
                <w:szCs w:val="24"/>
                <w:lang w:eastAsia="hr-HR"/>
              </w:rPr>
              <w:t>vakodnevni</w:t>
            </w:r>
            <w:r w:rsidRPr="009E3F5D">
              <w:rPr>
                <w:rFonts w:ascii="Times New Roman" w:eastAsia="Times New Roman" w:hAnsi="Times New Roman" w:cs="Times New Roman"/>
                <w:sz w:val="24"/>
                <w:szCs w:val="24"/>
                <w:lang w:eastAsia="hr-HR"/>
              </w:rPr>
              <w:t xml:space="preserve"> razgovori odgojitelja s roditeljima u vrijeme dolaska i odlaska djece iz vrtića,</w:t>
            </w:r>
          </w:p>
          <w:p w14:paraId="47DB8379" w14:textId="77777777" w:rsidR="00704371" w:rsidRPr="009E3F5D" w:rsidRDefault="00704371" w:rsidP="009E3F5D">
            <w:pPr>
              <w:numPr>
                <w:ilvl w:val="0"/>
                <w:numId w:val="12"/>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individualni razgovori</w:t>
            </w:r>
          </w:p>
          <w:p w14:paraId="47DB837A" w14:textId="77777777" w:rsidR="009E3F5D" w:rsidRPr="009E3F5D" w:rsidRDefault="009E3F5D" w:rsidP="009E3F5D">
            <w:pPr>
              <w:numPr>
                <w:ilvl w:val="0"/>
                <w:numId w:val="12"/>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tematski roditeljski sastanci. Adaptacija djeteta na vrtić</w:t>
            </w:r>
          </w:p>
          <w:p w14:paraId="47DB837B" w14:textId="77777777" w:rsidR="009E3F5D" w:rsidRPr="009E3F5D" w:rsidRDefault="009E3F5D" w:rsidP="009E3F5D">
            <w:pPr>
              <w:numPr>
                <w:ilvl w:val="0"/>
                <w:numId w:val="12"/>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komunikacijski roditeljski sastanci u obliku radionica,</w:t>
            </w:r>
          </w:p>
          <w:p w14:paraId="47DB837C" w14:textId="77777777" w:rsidR="009E3F5D" w:rsidRPr="009E3F5D" w:rsidRDefault="009E3F5D" w:rsidP="009E3F5D">
            <w:pPr>
              <w:numPr>
                <w:ilvl w:val="0"/>
                <w:numId w:val="13"/>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zajedničke radionice djece, roditelja i odgojitelja ( Uskrs, Božić),</w:t>
            </w:r>
          </w:p>
          <w:p w14:paraId="47DB837D" w14:textId="77777777" w:rsidR="009E3F5D" w:rsidRPr="009E3F5D" w:rsidRDefault="009E3F5D" w:rsidP="009E3F5D">
            <w:pPr>
              <w:numPr>
                <w:ilvl w:val="0"/>
                <w:numId w:val="13"/>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uključivanje roditelja u neposredan odgojno-obrazovni rad,</w:t>
            </w:r>
          </w:p>
          <w:p w14:paraId="47DB837E" w14:textId="77777777" w:rsidR="009E3F5D" w:rsidRPr="009E3F5D" w:rsidRDefault="009E3F5D" w:rsidP="009E3F5D">
            <w:pPr>
              <w:numPr>
                <w:ilvl w:val="0"/>
                <w:numId w:val="13"/>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suradnja pri prikupljanju neoblikovanog materijala i drugih materijala i sredstava za aktivnosti</w:t>
            </w:r>
          </w:p>
          <w:p w14:paraId="47DB837F" w14:textId="77777777" w:rsidR="009E3F5D" w:rsidRPr="009E3F5D" w:rsidRDefault="009E3F5D" w:rsidP="009E3F5D">
            <w:pPr>
              <w:numPr>
                <w:ilvl w:val="0"/>
                <w:numId w:val="13"/>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savjetovalište za roditelje</w:t>
            </w:r>
          </w:p>
        </w:tc>
      </w:tr>
    </w:tbl>
    <w:p w14:paraId="47DB8381"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382"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383" w14:textId="77777777" w:rsidR="009E3F5D" w:rsidRPr="00266861" w:rsidRDefault="009E3F5D" w:rsidP="009E3F5D">
      <w:pPr>
        <w:spacing w:after="0" w:line="360" w:lineRule="auto"/>
        <w:jc w:val="both"/>
        <w:rPr>
          <w:rFonts w:ascii="Baskerville Old Face" w:eastAsia="Times New Roman" w:hAnsi="Baskerville Old Face" w:cs="Times New Roman"/>
          <w:b/>
          <w:sz w:val="24"/>
          <w:szCs w:val="24"/>
          <w:lang w:eastAsia="hr-HR"/>
        </w:rPr>
      </w:pPr>
      <w:r w:rsidRPr="00266861">
        <w:rPr>
          <w:rFonts w:ascii="Baskerville Old Face" w:eastAsia="Times New Roman" w:hAnsi="Baskerville Old Face" w:cs="Times New Roman"/>
          <w:b/>
          <w:sz w:val="24"/>
          <w:szCs w:val="24"/>
          <w:lang w:eastAsia="hr-HR"/>
        </w:rPr>
        <w:t>ORIJENTACIJSKI PLAN RODITELJSKIH SASTANAKA, DRU</w:t>
      </w:r>
      <w:r w:rsidRPr="00266861">
        <w:rPr>
          <w:rFonts w:ascii="Calibri" w:eastAsia="Times New Roman" w:hAnsi="Calibri" w:cs="Calibri"/>
          <w:b/>
          <w:sz w:val="24"/>
          <w:szCs w:val="24"/>
          <w:lang w:eastAsia="hr-HR"/>
        </w:rPr>
        <w:t>Ž</w:t>
      </w:r>
      <w:r w:rsidRPr="00266861">
        <w:rPr>
          <w:rFonts w:ascii="Baskerville Old Face" w:eastAsia="Times New Roman" w:hAnsi="Baskerville Old Face" w:cs="Times New Roman"/>
          <w:b/>
          <w:sz w:val="24"/>
          <w:szCs w:val="24"/>
          <w:lang w:eastAsia="hr-HR"/>
        </w:rPr>
        <w:t>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6156"/>
      </w:tblGrid>
      <w:tr w:rsidR="009E3F5D" w:rsidRPr="009E3F5D" w14:paraId="47DB8386" w14:textId="77777777" w:rsidTr="004B2D6F">
        <w:tc>
          <w:tcPr>
            <w:tcW w:w="3132" w:type="dxa"/>
          </w:tcPr>
          <w:p w14:paraId="47DB8384"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MJESEC</w:t>
            </w:r>
          </w:p>
        </w:tc>
        <w:tc>
          <w:tcPr>
            <w:tcW w:w="6156" w:type="dxa"/>
          </w:tcPr>
          <w:p w14:paraId="47DB8385"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SADRŽAJ</w:t>
            </w:r>
          </w:p>
        </w:tc>
      </w:tr>
      <w:tr w:rsidR="009E3F5D" w:rsidRPr="009E3F5D" w14:paraId="47DB8389" w14:textId="77777777" w:rsidTr="004B2D6F">
        <w:tc>
          <w:tcPr>
            <w:tcW w:w="3132" w:type="dxa"/>
          </w:tcPr>
          <w:p w14:paraId="47DB8387"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rujan</w:t>
            </w:r>
          </w:p>
        </w:tc>
        <w:tc>
          <w:tcPr>
            <w:tcW w:w="6156" w:type="dxa"/>
          </w:tcPr>
          <w:p w14:paraId="47DB8388"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Adaptacija djece na vrtić</w:t>
            </w:r>
          </w:p>
        </w:tc>
      </w:tr>
      <w:tr w:rsidR="009E3F5D" w:rsidRPr="009E3F5D" w14:paraId="47DB838C" w14:textId="77777777" w:rsidTr="004B2D6F">
        <w:tc>
          <w:tcPr>
            <w:tcW w:w="3132" w:type="dxa"/>
          </w:tcPr>
          <w:p w14:paraId="47DB838A"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prosinac</w:t>
            </w:r>
          </w:p>
        </w:tc>
        <w:tc>
          <w:tcPr>
            <w:tcW w:w="6156" w:type="dxa"/>
          </w:tcPr>
          <w:p w14:paraId="47DB838B"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Božićno druženje</w:t>
            </w:r>
          </w:p>
        </w:tc>
      </w:tr>
      <w:tr w:rsidR="009E3F5D" w:rsidRPr="009E3F5D" w14:paraId="47DB838F" w14:textId="77777777" w:rsidTr="004B2D6F">
        <w:tc>
          <w:tcPr>
            <w:tcW w:w="3132" w:type="dxa"/>
          </w:tcPr>
          <w:p w14:paraId="47DB838D"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ožujak</w:t>
            </w:r>
          </w:p>
        </w:tc>
        <w:tc>
          <w:tcPr>
            <w:tcW w:w="6156" w:type="dxa"/>
          </w:tcPr>
          <w:p w14:paraId="47DB838E" w14:textId="77777777" w:rsidR="009E3F5D" w:rsidRPr="009E3F5D" w:rsidRDefault="00704371" w:rsidP="00704371">
            <w:pPr>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Dječje potrebe</w:t>
            </w:r>
          </w:p>
        </w:tc>
      </w:tr>
      <w:tr w:rsidR="009E3F5D" w:rsidRPr="009E3F5D" w14:paraId="47DB8392" w14:textId="77777777" w:rsidTr="004B2D6F">
        <w:tc>
          <w:tcPr>
            <w:tcW w:w="3132" w:type="dxa"/>
          </w:tcPr>
          <w:p w14:paraId="47DB8390"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travanj</w:t>
            </w:r>
          </w:p>
        </w:tc>
        <w:tc>
          <w:tcPr>
            <w:tcW w:w="6156" w:type="dxa"/>
          </w:tcPr>
          <w:p w14:paraId="47DB8391"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Teme po izboru roditelja (rezultati ispitivanja interesa)</w:t>
            </w:r>
          </w:p>
        </w:tc>
      </w:tr>
      <w:tr w:rsidR="009E3F5D" w:rsidRPr="009E3F5D" w14:paraId="47DB8395" w14:textId="77777777" w:rsidTr="004B2D6F">
        <w:tc>
          <w:tcPr>
            <w:tcW w:w="3132" w:type="dxa"/>
          </w:tcPr>
          <w:p w14:paraId="47DB8393"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svibanj</w:t>
            </w:r>
          </w:p>
        </w:tc>
        <w:tc>
          <w:tcPr>
            <w:tcW w:w="6156" w:type="dxa"/>
          </w:tcPr>
          <w:p w14:paraId="47DB8394"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Druženje povodom Dana obitelji</w:t>
            </w:r>
          </w:p>
        </w:tc>
      </w:tr>
      <w:tr w:rsidR="009E3F5D" w:rsidRPr="009E3F5D" w14:paraId="47DB8398" w14:textId="77777777" w:rsidTr="004B2D6F">
        <w:tc>
          <w:tcPr>
            <w:tcW w:w="3132" w:type="dxa"/>
          </w:tcPr>
          <w:p w14:paraId="47DB8396" w14:textId="77777777" w:rsidR="009E3F5D" w:rsidRPr="009E3F5D" w:rsidRDefault="009E3F5D" w:rsidP="009E3F5D">
            <w:pPr>
              <w:spacing w:after="0" w:line="360" w:lineRule="auto"/>
              <w:jc w:val="center"/>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lipanj</w:t>
            </w:r>
          </w:p>
        </w:tc>
        <w:tc>
          <w:tcPr>
            <w:tcW w:w="6156" w:type="dxa"/>
          </w:tcPr>
          <w:p w14:paraId="47DB8397" w14:textId="77777777" w:rsidR="009E3F5D" w:rsidRPr="009E3F5D" w:rsidRDefault="00704371" w:rsidP="00704371">
            <w:pPr>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Druženje i priredba te oproštaj od školaraca</w:t>
            </w:r>
          </w:p>
        </w:tc>
      </w:tr>
    </w:tbl>
    <w:p w14:paraId="47DB8399"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39A"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p>
    <w:p w14:paraId="47DB839B" w14:textId="77777777" w:rsidR="00704371" w:rsidRDefault="00704371" w:rsidP="009E3F5D">
      <w:pPr>
        <w:spacing w:after="0" w:line="480" w:lineRule="auto"/>
        <w:rPr>
          <w:rFonts w:ascii="Times New Roman" w:eastAsia="Times New Roman" w:hAnsi="Times New Roman" w:cs="Times New Roman"/>
          <w:sz w:val="24"/>
          <w:szCs w:val="24"/>
          <w:lang w:eastAsia="hr-HR"/>
        </w:rPr>
      </w:pPr>
    </w:p>
    <w:p w14:paraId="47DB839C" w14:textId="77777777" w:rsidR="00704371" w:rsidRDefault="00704371" w:rsidP="009E3F5D">
      <w:pPr>
        <w:spacing w:after="0" w:line="480" w:lineRule="auto"/>
        <w:rPr>
          <w:rFonts w:ascii="Times New Roman" w:eastAsia="Times New Roman" w:hAnsi="Times New Roman" w:cs="Times New Roman"/>
          <w:sz w:val="24"/>
          <w:szCs w:val="24"/>
          <w:lang w:eastAsia="hr-HR"/>
        </w:rPr>
      </w:pPr>
    </w:p>
    <w:p w14:paraId="47DB839D" w14:textId="77777777" w:rsidR="00704371" w:rsidRDefault="00704371" w:rsidP="009E3F5D">
      <w:pPr>
        <w:spacing w:after="0" w:line="480" w:lineRule="auto"/>
        <w:rPr>
          <w:rFonts w:ascii="Times New Roman" w:eastAsia="Times New Roman" w:hAnsi="Times New Roman" w:cs="Times New Roman"/>
          <w:sz w:val="24"/>
          <w:szCs w:val="24"/>
          <w:lang w:eastAsia="hr-HR"/>
        </w:rPr>
      </w:pPr>
    </w:p>
    <w:p w14:paraId="47DB839E" w14:textId="77777777" w:rsidR="00704371" w:rsidRDefault="00704371" w:rsidP="009E3F5D">
      <w:pPr>
        <w:spacing w:after="0" w:line="480" w:lineRule="auto"/>
        <w:rPr>
          <w:rFonts w:ascii="Times New Roman" w:eastAsia="Times New Roman" w:hAnsi="Times New Roman" w:cs="Times New Roman"/>
          <w:sz w:val="24"/>
          <w:szCs w:val="24"/>
          <w:lang w:eastAsia="hr-HR"/>
        </w:rPr>
      </w:pPr>
    </w:p>
    <w:p w14:paraId="47DB839F" w14:textId="77777777" w:rsidR="009E3F5D" w:rsidRPr="009E3F5D" w:rsidRDefault="009E3F5D" w:rsidP="009E3F5D">
      <w:pPr>
        <w:spacing w:after="0" w:line="480" w:lineRule="auto"/>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t xml:space="preserve">8. SURADNJA S VANJSKIM </w:t>
      </w:r>
      <w:r w:rsidRPr="009E3F5D">
        <w:rPr>
          <w:rFonts w:ascii="Times New Roman" w:eastAsia="Times New Roman" w:hAnsi="Times New Roman" w:cs="Times New Roman"/>
          <w:sz w:val="40"/>
          <w:szCs w:val="40"/>
          <w:lang w:eastAsia="hr-HR"/>
        </w:rPr>
        <w:t>Č</w:t>
      </w:r>
      <w:r w:rsidRPr="009E3F5D">
        <w:rPr>
          <w:rFonts w:ascii="Baskerville Old Face" w:eastAsia="Times New Roman" w:hAnsi="Baskerville Old Face" w:cs="Times New Roman"/>
          <w:sz w:val="40"/>
          <w:szCs w:val="40"/>
          <w:lang w:eastAsia="hr-HR"/>
        </w:rPr>
        <w:t>IMBENICIMA</w:t>
      </w:r>
    </w:p>
    <w:p w14:paraId="47DB83A0" w14:textId="77777777" w:rsidR="009E3F5D" w:rsidRPr="009E3F5D" w:rsidRDefault="009E3F5D" w:rsidP="009E3F5D">
      <w:pPr>
        <w:spacing w:after="0" w:line="48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Dječji vrtić Palčica planira ostvariti suradnju 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6766"/>
      </w:tblGrid>
      <w:tr w:rsidR="009E3F5D" w:rsidRPr="009E3F5D" w14:paraId="47DB83A3" w14:textId="77777777" w:rsidTr="004B2D6F">
        <w:tc>
          <w:tcPr>
            <w:tcW w:w="2840" w:type="dxa"/>
            <w:shd w:val="pct20" w:color="auto" w:fill="auto"/>
          </w:tcPr>
          <w:p w14:paraId="47DB83A1"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Suradnja s:</w:t>
            </w:r>
          </w:p>
        </w:tc>
        <w:tc>
          <w:tcPr>
            <w:tcW w:w="6766" w:type="dxa"/>
            <w:shd w:val="pct20" w:color="auto" w:fill="auto"/>
          </w:tcPr>
          <w:p w14:paraId="47DB83A2"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Cilj suradnje</w:t>
            </w:r>
          </w:p>
        </w:tc>
      </w:tr>
      <w:tr w:rsidR="009E3F5D" w:rsidRPr="009E3F5D" w14:paraId="47DB83AA" w14:textId="77777777" w:rsidTr="004B2D6F">
        <w:tc>
          <w:tcPr>
            <w:tcW w:w="2840" w:type="dxa"/>
          </w:tcPr>
          <w:p w14:paraId="47DB83A4"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Osnovnom školom Rovišće</w:t>
            </w:r>
          </w:p>
        </w:tc>
        <w:tc>
          <w:tcPr>
            <w:tcW w:w="6766" w:type="dxa"/>
          </w:tcPr>
          <w:p w14:paraId="47DB83A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Unapređivanje suradnje dječjeg vrtića i osnovne škole</w:t>
            </w:r>
          </w:p>
          <w:p w14:paraId="47DB83A6"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školske djece vrtiću</w:t>
            </w:r>
          </w:p>
          <w:p w14:paraId="47DB83A7"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vrtića školi</w:t>
            </w:r>
          </w:p>
          <w:p w14:paraId="47DB83A8" w14:textId="77777777" w:rsid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škole</w:t>
            </w:r>
          </w:p>
          <w:p w14:paraId="47DB83A9" w14:textId="77777777" w:rsidR="00704371" w:rsidRPr="009E3F5D" w:rsidRDefault="00704371"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Sudjelovanje u projektnom danu „Domovina moja u tisuću boja“</w:t>
            </w:r>
          </w:p>
        </w:tc>
      </w:tr>
      <w:tr w:rsidR="009E3F5D" w:rsidRPr="009E3F5D" w14:paraId="47DB83AE" w14:textId="77777777" w:rsidTr="004B2D6F">
        <w:tc>
          <w:tcPr>
            <w:tcW w:w="2840" w:type="dxa"/>
          </w:tcPr>
          <w:p w14:paraId="47DB83A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Narodnom knjižnicom „Petar Preradović“</w:t>
            </w:r>
          </w:p>
        </w:tc>
        <w:tc>
          <w:tcPr>
            <w:tcW w:w="6766" w:type="dxa"/>
          </w:tcPr>
          <w:p w14:paraId="47DB83AC"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Stručna literatura, posuđivanje slikovnica, DVD-ova,</w:t>
            </w:r>
          </w:p>
          <w:p w14:paraId="47DB83AD" w14:textId="77777777" w:rsidR="009E3F5D" w:rsidRPr="009E3F5D" w:rsidRDefault="00821A7D"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obilježavanje</w:t>
            </w:r>
            <w:r w:rsidR="009E3F5D" w:rsidRPr="009E3F5D">
              <w:rPr>
                <w:rFonts w:ascii="Times New Roman" w:eastAsia="Times New Roman" w:hAnsi="Times New Roman" w:cs="Times New Roman"/>
                <w:sz w:val="24"/>
                <w:szCs w:val="24"/>
                <w:lang w:eastAsia="hr-HR"/>
              </w:rPr>
              <w:t xml:space="preserve"> Mjeseca knjige</w:t>
            </w:r>
            <w:r>
              <w:rPr>
                <w:rFonts w:ascii="Times New Roman" w:eastAsia="Times New Roman" w:hAnsi="Times New Roman" w:cs="Times New Roman"/>
                <w:sz w:val="24"/>
                <w:szCs w:val="24"/>
                <w:lang w:eastAsia="hr-HR"/>
              </w:rPr>
              <w:t>, Bibliobus</w:t>
            </w:r>
          </w:p>
        </w:tc>
      </w:tr>
      <w:tr w:rsidR="009E3F5D" w:rsidRPr="009E3F5D" w14:paraId="47DB83B1" w14:textId="77777777" w:rsidTr="004B2D6F">
        <w:tc>
          <w:tcPr>
            <w:tcW w:w="2840" w:type="dxa"/>
          </w:tcPr>
          <w:p w14:paraId="47DB83AF" w14:textId="77777777" w:rsidR="009E3F5D" w:rsidRPr="009E3F5D" w:rsidRDefault="00704371"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Općinom</w:t>
            </w:r>
            <w:r w:rsidR="009E3F5D" w:rsidRPr="009E3F5D">
              <w:rPr>
                <w:rFonts w:ascii="Times New Roman" w:eastAsia="Times New Roman" w:hAnsi="Times New Roman" w:cs="Times New Roman"/>
                <w:sz w:val="24"/>
                <w:szCs w:val="24"/>
                <w:lang w:eastAsia="hr-HR"/>
              </w:rPr>
              <w:t xml:space="preserve"> Rovišće</w:t>
            </w:r>
          </w:p>
        </w:tc>
        <w:tc>
          <w:tcPr>
            <w:tcW w:w="6766" w:type="dxa"/>
          </w:tcPr>
          <w:p w14:paraId="47DB83B0"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Općina Rovišće sufinancira rad vrtića, administrativni poslovi, suradnja oko kulturnih manifestacija</w:t>
            </w:r>
            <w:r w:rsidR="00704371">
              <w:rPr>
                <w:rFonts w:ascii="Times New Roman" w:eastAsia="Times New Roman" w:hAnsi="Times New Roman" w:cs="Times New Roman"/>
                <w:sz w:val="24"/>
                <w:szCs w:val="24"/>
                <w:lang w:eastAsia="hr-HR"/>
              </w:rPr>
              <w:t xml:space="preserve">, suradnja oko unapređenja kvalitete </w:t>
            </w:r>
            <w:r w:rsidR="00821A7D">
              <w:rPr>
                <w:rFonts w:ascii="Times New Roman" w:eastAsia="Times New Roman" w:hAnsi="Times New Roman" w:cs="Times New Roman"/>
                <w:sz w:val="24"/>
                <w:szCs w:val="24"/>
                <w:lang w:eastAsia="hr-HR"/>
              </w:rPr>
              <w:t>odgojno – obrazovnog rada u vrtiću te uvjeta života i rada u vrtiću</w:t>
            </w:r>
          </w:p>
        </w:tc>
      </w:tr>
      <w:tr w:rsidR="009E3F5D" w:rsidRPr="009E3F5D" w14:paraId="47DB83B4" w14:textId="77777777" w:rsidTr="004B2D6F">
        <w:tc>
          <w:tcPr>
            <w:tcW w:w="2840" w:type="dxa"/>
          </w:tcPr>
          <w:p w14:paraId="47DB83B2"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Stomatološkom ambulantom</w:t>
            </w:r>
          </w:p>
        </w:tc>
        <w:tc>
          <w:tcPr>
            <w:tcW w:w="6766" w:type="dxa"/>
          </w:tcPr>
          <w:p w14:paraId="47DB83B3"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stomatologu, kontrola zdravlja zubi, prevencija karijesa</w:t>
            </w:r>
          </w:p>
        </w:tc>
      </w:tr>
      <w:tr w:rsidR="009E3F5D" w:rsidRPr="009E3F5D" w14:paraId="47DB83B8" w14:textId="77777777" w:rsidTr="004B2D6F">
        <w:tc>
          <w:tcPr>
            <w:tcW w:w="2840" w:type="dxa"/>
          </w:tcPr>
          <w:p w14:paraId="47DB83B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Županijskim odjelom za javne djelatnosti</w:t>
            </w:r>
          </w:p>
          <w:p w14:paraId="47DB83B6"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tc>
        <w:tc>
          <w:tcPr>
            <w:tcW w:w="6766" w:type="dxa"/>
          </w:tcPr>
          <w:p w14:paraId="47DB83B7"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Suradnja oko administrativnih poslova, suradnja oko raznih manifestacija</w:t>
            </w:r>
          </w:p>
        </w:tc>
      </w:tr>
      <w:tr w:rsidR="009E3F5D" w:rsidRPr="009E3F5D" w14:paraId="47DB83BC" w14:textId="77777777" w:rsidTr="004B2D6F">
        <w:tc>
          <w:tcPr>
            <w:tcW w:w="2840" w:type="dxa"/>
          </w:tcPr>
          <w:p w14:paraId="47DB83B9"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Zavodom za javno zdravstvo</w:t>
            </w:r>
          </w:p>
          <w:p w14:paraId="47DB83B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tc>
        <w:tc>
          <w:tcPr>
            <w:tcW w:w="6766" w:type="dxa"/>
          </w:tcPr>
          <w:p w14:paraId="47DB83B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Redovita zakonska kontrola namirnica, osoblja i higijene prostora</w:t>
            </w:r>
          </w:p>
        </w:tc>
      </w:tr>
      <w:tr w:rsidR="009E3F5D" w:rsidRPr="009E3F5D" w14:paraId="47DB83BF" w14:textId="77777777" w:rsidTr="004B2D6F">
        <w:tc>
          <w:tcPr>
            <w:tcW w:w="2840" w:type="dxa"/>
          </w:tcPr>
          <w:p w14:paraId="47DB83BD"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Agencija za odgoj i obrazovanje</w:t>
            </w:r>
          </w:p>
        </w:tc>
        <w:tc>
          <w:tcPr>
            <w:tcW w:w="6766" w:type="dxa"/>
          </w:tcPr>
          <w:p w14:paraId="47DB83BE"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Stručno usavršavanje, izvješće i godišnji plan i program</w:t>
            </w:r>
          </w:p>
        </w:tc>
      </w:tr>
      <w:tr w:rsidR="009E3F5D" w:rsidRPr="009E3F5D" w14:paraId="47DB83C3" w14:textId="77777777" w:rsidTr="004B2D6F">
        <w:tc>
          <w:tcPr>
            <w:tcW w:w="2840" w:type="dxa"/>
          </w:tcPr>
          <w:p w14:paraId="47DB83C0"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Ministarstvom znanosti, obrazovanja i športa</w:t>
            </w:r>
          </w:p>
          <w:p w14:paraId="47DB83C1"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tc>
        <w:tc>
          <w:tcPr>
            <w:tcW w:w="6766" w:type="dxa"/>
          </w:tcPr>
          <w:p w14:paraId="47DB83C2"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Nadležnost oko novih programa </w:t>
            </w:r>
          </w:p>
        </w:tc>
      </w:tr>
      <w:tr w:rsidR="009E3F5D" w:rsidRPr="009E3F5D" w14:paraId="47DB83C6" w14:textId="77777777" w:rsidTr="004B2D6F">
        <w:tc>
          <w:tcPr>
            <w:tcW w:w="2840" w:type="dxa"/>
          </w:tcPr>
          <w:p w14:paraId="47DB83C4"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Policijska uprava Bjelovarsko – bilogorska</w:t>
            </w:r>
          </w:p>
        </w:tc>
        <w:tc>
          <w:tcPr>
            <w:tcW w:w="6766" w:type="dxa"/>
          </w:tcPr>
          <w:p w14:paraId="47DB83C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Zaštitni program – prometni odgoj, posjet policajaca vrtiću</w:t>
            </w:r>
          </w:p>
        </w:tc>
      </w:tr>
      <w:tr w:rsidR="009E3F5D" w:rsidRPr="009E3F5D" w14:paraId="47DB83C9" w14:textId="77777777" w:rsidTr="004B2D6F">
        <w:tc>
          <w:tcPr>
            <w:tcW w:w="2840" w:type="dxa"/>
          </w:tcPr>
          <w:p w14:paraId="47DB83C7"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Pošta – ispostava Rovišće</w:t>
            </w:r>
          </w:p>
        </w:tc>
        <w:tc>
          <w:tcPr>
            <w:tcW w:w="6766" w:type="dxa"/>
          </w:tcPr>
          <w:p w14:paraId="47DB83C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povodom Dana pošte</w:t>
            </w:r>
          </w:p>
        </w:tc>
      </w:tr>
      <w:tr w:rsidR="009E3F5D" w:rsidRPr="009E3F5D" w14:paraId="47DB83CC" w14:textId="77777777" w:rsidTr="004B2D6F">
        <w:tc>
          <w:tcPr>
            <w:tcW w:w="2840" w:type="dxa"/>
          </w:tcPr>
          <w:p w14:paraId="47DB83CA"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Banka</w:t>
            </w:r>
          </w:p>
        </w:tc>
        <w:tc>
          <w:tcPr>
            <w:tcW w:w="6766" w:type="dxa"/>
          </w:tcPr>
          <w:p w14:paraId="47DB83C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povodom Dana štednje</w:t>
            </w:r>
          </w:p>
        </w:tc>
      </w:tr>
    </w:tbl>
    <w:p w14:paraId="47DB83CD" w14:textId="77777777" w:rsidR="009E3F5D" w:rsidRPr="009E3F5D" w:rsidRDefault="009E3F5D" w:rsidP="009E3F5D">
      <w:pPr>
        <w:spacing w:after="0" w:line="480" w:lineRule="auto"/>
        <w:rPr>
          <w:rFonts w:ascii="Times New Roman" w:eastAsia="Times New Roman" w:hAnsi="Times New Roman" w:cs="Times New Roman"/>
          <w:sz w:val="40"/>
          <w:szCs w:val="40"/>
          <w:lang w:eastAsia="hr-HR"/>
        </w:rPr>
      </w:pPr>
    </w:p>
    <w:p w14:paraId="47DB83CE" w14:textId="77777777" w:rsidR="009E3F5D" w:rsidRPr="009E3F5D" w:rsidRDefault="009E3F5D" w:rsidP="009E3F5D">
      <w:pPr>
        <w:spacing w:after="0" w:line="480" w:lineRule="auto"/>
        <w:rPr>
          <w:rFonts w:ascii="Times New Roman" w:eastAsia="Times New Roman" w:hAnsi="Times New Roman" w:cs="Times New Roman"/>
          <w:sz w:val="40"/>
          <w:szCs w:val="40"/>
          <w:lang w:eastAsia="hr-HR"/>
        </w:rPr>
      </w:pPr>
    </w:p>
    <w:p w14:paraId="47DB83CF" w14:textId="77777777" w:rsidR="009E3F5D" w:rsidRPr="009E3F5D" w:rsidRDefault="009E3F5D" w:rsidP="009E3F5D">
      <w:pPr>
        <w:spacing w:after="120" w:line="360" w:lineRule="auto"/>
        <w:jc w:val="center"/>
        <w:rPr>
          <w:rFonts w:ascii="Baskerville Old Face" w:eastAsia="Times New Roman" w:hAnsi="Baskerville Old Face" w:cs="Times New Roman"/>
          <w:sz w:val="40"/>
          <w:szCs w:val="40"/>
        </w:rPr>
      </w:pPr>
      <w:r w:rsidRPr="009E3F5D">
        <w:rPr>
          <w:rFonts w:ascii="Baskerville Old Face" w:eastAsia="Times New Roman" w:hAnsi="Baskerville Old Face" w:cs="Times New Roman"/>
          <w:sz w:val="40"/>
          <w:szCs w:val="40"/>
        </w:rPr>
        <w:t>9. UPRAVLJANJE RADOM I POSLOVANJE VRTI</w:t>
      </w:r>
      <w:r w:rsidRPr="009E3F5D">
        <w:rPr>
          <w:rFonts w:ascii="Times New Roman" w:eastAsia="Times New Roman" w:hAnsi="Times New Roman" w:cs="Times New Roman"/>
          <w:sz w:val="40"/>
          <w:szCs w:val="40"/>
        </w:rPr>
        <w:t>Ć</w:t>
      </w:r>
      <w:r w:rsidRPr="009E3F5D">
        <w:rPr>
          <w:rFonts w:ascii="Baskerville Old Face" w:eastAsia="Times New Roman" w:hAnsi="Baskerville Old Face" w:cs="Times New Roman"/>
          <w:sz w:val="40"/>
          <w:szCs w:val="40"/>
        </w:rPr>
        <w:t>A</w:t>
      </w:r>
    </w:p>
    <w:p w14:paraId="47DB83D0" w14:textId="77777777" w:rsidR="009E3F5D" w:rsidRPr="009E3F5D" w:rsidRDefault="009E3F5D" w:rsidP="009E3F5D">
      <w:pPr>
        <w:spacing w:after="120" w:line="360" w:lineRule="auto"/>
        <w:rPr>
          <w:rFonts w:ascii="Times New Roman" w:eastAsia="Times New Roman" w:hAnsi="Times New Roman" w:cs="Times New Roman"/>
          <w:sz w:val="24"/>
          <w:szCs w:val="24"/>
          <w:u w:val="single"/>
        </w:rPr>
      </w:pPr>
    </w:p>
    <w:p w14:paraId="47DB83D1" w14:textId="77777777" w:rsidR="009E3F5D" w:rsidRPr="009E3F5D" w:rsidRDefault="009E3F5D" w:rsidP="009E3F5D">
      <w:pPr>
        <w:spacing w:after="120" w:line="360" w:lineRule="auto"/>
        <w:rPr>
          <w:rFonts w:ascii="Times New Roman" w:eastAsia="Times New Roman" w:hAnsi="Times New Roman" w:cs="Times New Roman"/>
          <w:sz w:val="24"/>
          <w:szCs w:val="24"/>
        </w:rPr>
      </w:pPr>
      <w:r w:rsidRPr="009E3F5D">
        <w:rPr>
          <w:rFonts w:ascii="Times New Roman" w:eastAsia="Times New Roman" w:hAnsi="Times New Roman" w:cs="Times New Roman"/>
          <w:b/>
          <w:sz w:val="24"/>
          <w:szCs w:val="24"/>
        </w:rPr>
        <w:tab/>
      </w:r>
      <w:r w:rsidRPr="009E3F5D">
        <w:rPr>
          <w:rFonts w:ascii="Times New Roman" w:eastAsia="Times New Roman" w:hAnsi="Times New Roman" w:cs="Times New Roman"/>
          <w:sz w:val="24"/>
          <w:szCs w:val="24"/>
        </w:rPr>
        <w:t>Dječjim vrtićem upravlja Upravno vijeće. Upravno vijeće ima pet članova – tri člana vijeća su ispred osnivača, jednog člana su izabrali roditelji i jedan član je izabran iz redova odgojitelja.</w:t>
      </w:r>
    </w:p>
    <w:p w14:paraId="47DB83D2" w14:textId="77777777" w:rsidR="009E3F5D" w:rsidRPr="009E3F5D" w:rsidRDefault="009E3F5D" w:rsidP="009E3F5D">
      <w:pPr>
        <w:spacing w:after="120" w:line="360" w:lineRule="auto"/>
        <w:rPr>
          <w:rFonts w:ascii="Times New Roman" w:eastAsia="Times New Roman" w:hAnsi="Times New Roman" w:cs="Times New Roman"/>
          <w:sz w:val="24"/>
          <w:szCs w:val="24"/>
        </w:rPr>
      </w:pPr>
      <w:r w:rsidRPr="009E3F5D">
        <w:rPr>
          <w:rFonts w:ascii="Times New Roman" w:eastAsia="Times New Roman" w:hAnsi="Times New Roman" w:cs="Times New Roman"/>
          <w:sz w:val="24"/>
          <w:szCs w:val="24"/>
        </w:rPr>
        <w:tab/>
        <w:t xml:space="preserve">Ravnatelj je poslovni i stručni voditelj dječjeg vrtića. Obavlja sve poslove utvrđene zakonom, Aktom o osnivanju i Statutom vrtića, predlaže Godišnji plan i program rada vrtića i slične radnje koje su zakonom propisane. Ravnateljica vrtića Palčica je Kristina Manjkas, </w:t>
      </w:r>
      <w:r w:rsidRPr="009E3F5D">
        <w:rPr>
          <w:rFonts w:ascii="Times New Roman" w:eastAsia="Times New Roman" w:hAnsi="Times New Roman" w:cs="Times New Roman"/>
          <w:sz w:val="24"/>
          <w:szCs w:val="24"/>
        </w:rPr>
        <w:lastRenderedPageBreak/>
        <w:t xml:space="preserve">odgojiteljica djece predškolske dobi s položenim stručnim ispitom. Upravno vijeće redovito održava svoje sjednice te sve važne podatke razmatra i donosi odluke uz suglasnost osnivača. </w:t>
      </w:r>
    </w:p>
    <w:p w14:paraId="47DB83D3" w14:textId="77777777" w:rsidR="009E3F5D" w:rsidRPr="009E3F5D" w:rsidRDefault="009E3F5D" w:rsidP="004E1660">
      <w:pPr>
        <w:spacing w:after="0" w:line="360" w:lineRule="auto"/>
        <w:ind w:firstLine="708"/>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Budući da smo mali vrtić, svakodnevno se sastajemo pa je timsko planiranje i suradnju moguće realizirati bez većih teškoća. </w:t>
      </w:r>
    </w:p>
    <w:p w14:paraId="47DB83D4" w14:textId="77777777" w:rsidR="009E3F5D" w:rsidRPr="009E3F5D" w:rsidRDefault="009E3F5D" w:rsidP="004E1660">
      <w:pPr>
        <w:spacing w:after="120" w:line="360" w:lineRule="auto"/>
        <w:ind w:firstLine="708"/>
        <w:rPr>
          <w:rFonts w:ascii="Times New Roman" w:eastAsia="Times New Roman" w:hAnsi="Times New Roman" w:cs="Times New Roman"/>
          <w:sz w:val="24"/>
          <w:szCs w:val="24"/>
        </w:rPr>
      </w:pPr>
      <w:r w:rsidRPr="009E3F5D">
        <w:rPr>
          <w:rFonts w:ascii="Times New Roman" w:eastAsia="Times New Roman" w:hAnsi="Times New Roman" w:cs="Times New Roman"/>
          <w:sz w:val="24"/>
          <w:szCs w:val="24"/>
        </w:rPr>
        <w:t>Analizirajući protekli rad u našem vrtiću, uočeni su neki nedostaci, ali i dobre strane koje treba podržavati i razvijati i dalje.</w:t>
      </w:r>
    </w:p>
    <w:p w14:paraId="47DB83D5"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D6"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VIZIJA:</w:t>
      </w:r>
    </w:p>
    <w:p w14:paraId="47DB83D7" w14:textId="77777777" w:rsidR="009E3F5D" w:rsidRPr="009E3F5D" w:rsidRDefault="009E3F5D" w:rsidP="009E3F5D">
      <w:pPr>
        <w:numPr>
          <w:ilvl w:val="0"/>
          <w:numId w:val="19"/>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vrtić u kojem se dijete osjeća prihvaćeno sa svim svojim specifičnostima</w:t>
      </w:r>
    </w:p>
    <w:p w14:paraId="47DB83D8" w14:textId="77777777" w:rsidR="009E3F5D" w:rsidRPr="009E3F5D" w:rsidRDefault="009E3F5D" w:rsidP="009E3F5D">
      <w:pPr>
        <w:numPr>
          <w:ilvl w:val="0"/>
          <w:numId w:val="19"/>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vrtić u kojem dijete može zadovoljiti svoje potrebe i imati slobodu izbora</w:t>
      </w:r>
    </w:p>
    <w:p w14:paraId="47DB83D9" w14:textId="77777777" w:rsidR="009E3F5D" w:rsidRPr="009E3F5D" w:rsidRDefault="009E3F5D" w:rsidP="009E3F5D">
      <w:pPr>
        <w:numPr>
          <w:ilvl w:val="0"/>
          <w:numId w:val="19"/>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vrtić u kojem je dijete sretno</w:t>
      </w:r>
    </w:p>
    <w:p w14:paraId="47DB83DA" w14:textId="77777777" w:rsidR="009E3F5D" w:rsidRPr="009E3F5D" w:rsidRDefault="009E3F5D" w:rsidP="009E3F5D">
      <w:pPr>
        <w:numPr>
          <w:ilvl w:val="0"/>
          <w:numId w:val="19"/>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poticati izgradnju partnerskog odnosa s roditeljima</w:t>
      </w:r>
    </w:p>
    <w:p w14:paraId="47DB83DB"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DC"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PODRUČJE: -dječja prava – pravo na izbor / pravo na život u skladu s dječjim pravima; </w:t>
      </w:r>
    </w:p>
    <w:p w14:paraId="47DB83DD"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-socijalna kompetencija- pozitivni međuljudski odnosi i ozračje prihvaćanja u skupini</w:t>
      </w:r>
    </w:p>
    <w:p w14:paraId="47DB83DE"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DF"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CILJ: </w:t>
      </w:r>
    </w:p>
    <w:p w14:paraId="47DB83E0" w14:textId="77777777" w:rsidR="009E3F5D" w:rsidRPr="009E3F5D" w:rsidRDefault="009E3F5D" w:rsidP="009E3F5D">
      <w:pPr>
        <w:numPr>
          <w:ilvl w:val="0"/>
          <w:numId w:val="20"/>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stručno usavršavanje prema području socijalne kompetencije i emocionalne inteligencije</w:t>
      </w:r>
    </w:p>
    <w:p w14:paraId="47DB83E1" w14:textId="77777777" w:rsidR="009E3F5D" w:rsidRPr="009E3F5D" w:rsidRDefault="009E3F5D" w:rsidP="009E3F5D">
      <w:pPr>
        <w:numPr>
          <w:ilvl w:val="0"/>
          <w:numId w:val="20"/>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usavršavanje komunikacijskih vještina odgojitelj – odgojitelj; dijete - odgojitelj (poticanje na otvoreno izražavanje svojih želja, potreba i osjećaja)</w:t>
      </w:r>
    </w:p>
    <w:p w14:paraId="47DB83E2"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p w14:paraId="47DB83E3" w14:textId="77777777" w:rsidR="009E3F5D" w:rsidRPr="009E3F5D" w:rsidRDefault="009E3F5D" w:rsidP="009E3F5D">
      <w:pPr>
        <w:numPr>
          <w:ilvl w:val="0"/>
          <w:numId w:val="20"/>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 KRITERIJI KVALITETE:</w:t>
      </w:r>
    </w:p>
    <w:p w14:paraId="47DB83E4" w14:textId="77777777" w:rsidR="009E3F5D" w:rsidRPr="009E3F5D" w:rsidRDefault="009E3F5D" w:rsidP="009E3F5D">
      <w:pPr>
        <w:numPr>
          <w:ilvl w:val="0"/>
          <w:numId w:val="17"/>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ZAŠTO? </w:t>
      </w:r>
    </w:p>
    <w:p w14:paraId="47DB83E5"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Dijete ima pravo na sretno djetinjstvo</w:t>
      </w:r>
    </w:p>
    <w:p w14:paraId="47DB83E6" w14:textId="77777777" w:rsidR="009E3F5D" w:rsidRPr="009E3F5D" w:rsidRDefault="009E3F5D" w:rsidP="009E3F5D">
      <w:pPr>
        <w:numPr>
          <w:ilvl w:val="0"/>
          <w:numId w:val="17"/>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KAKO?</w:t>
      </w:r>
    </w:p>
    <w:p w14:paraId="47DB83E7"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Ovaj segment kriterija postiže se kroz odnose:</w:t>
      </w:r>
    </w:p>
    <w:p w14:paraId="47DB83E8" w14:textId="77777777" w:rsidR="009E3F5D" w:rsidRPr="009E3F5D" w:rsidRDefault="009E3F5D" w:rsidP="009E3F5D">
      <w:pPr>
        <w:numPr>
          <w:ilvl w:val="1"/>
          <w:numId w:val="18"/>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Dijete – odgojitelj </w:t>
      </w:r>
    </w:p>
    <w:p w14:paraId="47DB83E9" w14:textId="77777777" w:rsidR="009E3F5D" w:rsidRPr="009E3F5D" w:rsidRDefault="009E3F5D" w:rsidP="009E3F5D">
      <w:pPr>
        <w:numPr>
          <w:ilvl w:val="1"/>
          <w:numId w:val="18"/>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Dijete – dijete </w:t>
      </w:r>
    </w:p>
    <w:p w14:paraId="47DB83EA" w14:textId="77777777" w:rsidR="009E3F5D" w:rsidRPr="009E3F5D" w:rsidRDefault="009E3F5D" w:rsidP="009E3F5D">
      <w:pPr>
        <w:numPr>
          <w:ilvl w:val="1"/>
          <w:numId w:val="18"/>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 – odgojitelj</w:t>
      </w:r>
    </w:p>
    <w:p w14:paraId="47DB83EB" w14:textId="77777777" w:rsidR="009E3F5D" w:rsidRPr="009E3F5D" w:rsidRDefault="009E3F5D" w:rsidP="009E3F5D">
      <w:pPr>
        <w:numPr>
          <w:ilvl w:val="1"/>
          <w:numId w:val="18"/>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Odgojitelj – roditelj </w:t>
      </w:r>
    </w:p>
    <w:p w14:paraId="47DB83EC" w14:textId="77777777" w:rsidR="009E3F5D" w:rsidRPr="009E3F5D" w:rsidRDefault="009E3F5D" w:rsidP="009E3F5D">
      <w:pPr>
        <w:numPr>
          <w:ilvl w:val="0"/>
          <w:numId w:val="17"/>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ČIME? (resursi)</w:t>
      </w:r>
    </w:p>
    <w:p w14:paraId="47DB83ED" w14:textId="77777777" w:rsidR="009E3F5D" w:rsidRPr="009E3F5D" w:rsidRDefault="009E3F5D" w:rsidP="009E3F5D">
      <w:pPr>
        <w:numPr>
          <w:ilvl w:val="1"/>
          <w:numId w:val="18"/>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Suradnja s roditeljima</w:t>
      </w:r>
    </w:p>
    <w:p w14:paraId="47DB83EE" w14:textId="77777777" w:rsidR="009E3F5D" w:rsidRPr="009E3F5D" w:rsidRDefault="009E3F5D" w:rsidP="009E3F5D">
      <w:pPr>
        <w:numPr>
          <w:ilvl w:val="1"/>
          <w:numId w:val="18"/>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Suradnja s lokalnom zajednicom</w:t>
      </w:r>
    </w:p>
    <w:p w14:paraId="47DB83EF" w14:textId="77777777" w:rsidR="009E3F5D" w:rsidRPr="009E3F5D" w:rsidRDefault="009E3F5D" w:rsidP="009E3F5D">
      <w:pPr>
        <w:numPr>
          <w:ilvl w:val="1"/>
          <w:numId w:val="18"/>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Timski rad unutar DV Palčica</w:t>
      </w:r>
    </w:p>
    <w:p w14:paraId="47DB83F0"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1"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2"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3"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4"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5"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6"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7"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8"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9"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A"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B"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C"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D"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E" w14:textId="77777777" w:rsidR="009E3F5D" w:rsidRPr="009E3F5D" w:rsidRDefault="009E3F5D" w:rsidP="009E3F5D">
      <w:pPr>
        <w:spacing w:after="120" w:line="360" w:lineRule="auto"/>
        <w:rPr>
          <w:rFonts w:ascii="Times New Roman" w:eastAsia="Times New Roman" w:hAnsi="Times New Roman" w:cs="Times New Roman"/>
          <w:b/>
          <w:sz w:val="24"/>
          <w:szCs w:val="24"/>
        </w:rPr>
      </w:pPr>
    </w:p>
    <w:p w14:paraId="47DB83FF" w14:textId="77777777" w:rsidR="009E3F5D" w:rsidRPr="009E3F5D" w:rsidRDefault="009E3F5D" w:rsidP="009E3F5D">
      <w:pPr>
        <w:spacing w:after="0" w:line="480" w:lineRule="auto"/>
        <w:jc w:val="center"/>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t>10. PREVENTIVNI I ZAŠTITNI PROGRAMI</w:t>
      </w:r>
    </w:p>
    <w:p w14:paraId="47DB8400" w14:textId="77777777" w:rsidR="009E3F5D" w:rsidRPr="0026686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266861">
        <w:rPr>
          <w:rFonts w:ascii="Baskerville Old Face" w:eastAsia="Times New Roman" w:hAnsi="Baskerville Old Face" w:cs="Times New Roman"/>
          <w:b/>
          <w:sz w:val="28"/>
          <w:szCs w:val="28"/>
          <w:lang w:eastAsia="hr-HR"/>
        </w:rPr>
        <w:t>10.1. PROGRAM RAZVIJANJA HIGIJENSKIH NAVIKA U DV PAL</w:t>
      </w:r>
      <w:r w:rsidRPr="00266861">
        <w:rPr>
          <w:rFonts w:ascii="Calibri" w:eastAsia="Times New Roman" w:hAnsi="Calibri" w:cs="Calibri"/>
          <w:b/>
          <w:sz w:val="28"/>
          <w:szCs w:val="28"/>
          <w:lang w:eastAsia="hr-HR"/>
        </w:rPr>
        <w:t>Č</w:t>
      </w:r>
      <w:r w:rsidRPr="00266861">
        <w:rPr>
          <w:rFonts w:ascii="Baskerville Old Face" w:eastAsia="Times New Roman" w:hAnsi="Baskerville Old Face" w:cs="Times New Roman"/>
          <w:b/>
          <w:sz w:val="28"/>
          <w:szCs w:val="28"/>
          <w:lang w:eastAsia="hr-HR"/>
        </w:rPr>
        <w:t>ICA</w:t>
      </w:r>
    </w:p>
    <w:p w14:paraId="47DB8401"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402" w14:textId="77777777" w:rsidR="009E3F5D" w:rsidRPr="009E3F5D" w:rsidRDefault="009E3F5D" w:rsidP="009E3F5D">
      <w:pPr>
        <w:spacing w:before="240" w:after="60" w:line="240" w:lineRule="auto"/>
        <w:jc w:val="both"/>
        <w:outlineLvl w:val="5"/>
        <w:rPr>
          <w:rFonts w:ascii="Times New Roman" w:eastAsia="Times New Roman" w:hAnsi="Times New Roman" w:cs="Times New Roman"/>
          <w:b/>
          <w:bCs/>
          <w:sz w:val="24"/>
          <w:szCs w:val="24"/>
        </w:rPr>
      </w:pPr>
      <w:r w:rsidRPr="009E3F5D">
        <w:rPr>
          <w:rFonts w:ascii="Times New Roman" w:eastAsia="Times New Roman" w:hAnsi="Times New Roman" w:cs="Times New Roman"/>
          <w:b/>
          <w:bCs/>
          <w:sz w:val="24"/>
          <w:szCs w:val="24"/>
        </w:rPr>
        <w:t>CILJ I ZADACI</w:t>
      </w:r>
    </w:p>
    <w:p w14:paraId="47DB8403" w14:textId="77777777" w:rsidR="009E3F5D" w:rsidRPr="009E3F5D" w:rsidRDefault="009E3F5D" w:rsidP="009E3F5D">
      <w:pPr>
        <w:numPr>
          <w:ilvl w:val="0"/>
          <w:numId w:val="14"/>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razvijati navike i vještine koje su važne za održavanje osobne higijene ( pranje ruku prije jela i poslije upotrebe </w:t>
      </w:r>
      <w:proofErr w:type="spellStart"/>
      <w:r w:rsidRPr="009E3F5D">
        <w:rPr>
          <w:rFonts w:ascii="Times New Roman" w:eastAsia="Times New Roman" w:hAnsi="Times New Roman" w:cs="Times New Roman"/>
          <w:sz w:val="24"/>
          <w:szCs w:val="24"/>
          <w:lang w:eastAsia="hr-HR"/>
        </w:rPr>
        <w:t>wc-a</w:t>
      </w:r>
      <w:proofErr w:type="spellEnd"/>
      <w:r w:rsidRPr="009E3F5D">
        <w:rPr>
          <w:rFonts w:ascii="Times New Roman" w:eastAsia="Times New Roman" w:hAnsi="Times New Roman" w:cs="Times New Roman"/>
          <w:sz w:val="24"/>
          <w:szCs w:val="24"/>
          <w:lang w:eastAsia="hr-HR"/>
        </w:rPr>
        <w:t>, održavanje čistoće tijela, higijena prostora u kojem živimo i radimo)</w:t>
      </w:r>
    </w:p>
    <w:p w14:paraId="47DB8404" w14:textId="77777777" w:rsidR="009E3F5D" w:rsidRPr="009E3F5D" w:rsidRDefault="009E3F5D" w:rsidP="009E3F5D">
      <w:pPr>
        <w:numPr>
          <w:ilvl w:val="0"/>
          <w:numId w:val="14"/>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osigurati uvjete za rast i razvoj djeteta</w:t>
      </w:r>
    </w:p>
    <w:p w14:paraId="47DB8405" w14:textId="77777777" w:rsidR="009E3F5D" w:rsidRPr="009E3F5D" w:rsidRDefault="009E3F5D" w:rsidP="009E3F5D">
      <w:pPr>
        <w:numPr>
          <w:ilvl w:val="0"/>
          <w:numId w:val="14"/>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svakodnevna tjelovježba i aktivnosti na zraku</w:t>
      </w:r>
    </w:p>
    <w:p w14:paraId="47DB8406" w14:textId="77777777" w:rsidR="009E3F5D" w:rsidRPr="009E3F5D" w:rsidRDefault="009E3F5D" w:rsidP="009E3F5D">
      <w:pPr>
        <w:numPr>
          <w:ilvl w:val="0"/>
          <w:numId w:val="14"/>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razvijati navike pravilne i zdrave prehrane</w:t>
      </w:r>
    </w:p>
    <w:p w14:paraId="47DB8407" w14:textId="77777777" w:rsidR="009E3F5D" w:rsidRPr="009E3F5D" w:rsidRDefault="009E3F5D" w:rsidP="009E3F5D">
      <w:pPr>
        <w:spacing w:after="0" w:line="240" w:lineRule="auto"/>
        <w:jc w:val="right"/>
        <w:rPr>
          <w:rFonts w:ascii="Times New Roman" w:eastAsia="Times New Roman" w:hAnsi="Times New Roman" w:cs="Times New Roman"/>
          <w:sz w:val="24"/>
          <w:szCs w:val="24"/>
          <w:lang w:eastAsia="hr-HR"/>
        </w:rPr>
      </w:pPr>
    </w:p>
    <w:p w14:paraId="47DB8408" w14:textId="77777777" w:rsidR="009E3F5D" w:rsidRPr="009E3F5D" w:rsidRDefault="009E3F5D" w:rsidP="009E3F5D">
      <w:pPr>
        <w:spacing w:before="240" w:after="60" w:line="240" w:lineRule="auto"/>
        <w:jc w:val="both"/>
        <w:outlineLvl w:val="5"/>
        <w:rPr>
          <w:rFonts w:ascii="Times New Roman" w:eastAsia="Times New Roman" w:hAnsi="Times New Roman" w:cs="Times New Roman"/>
          <w:b/>
          <w:bCs/>
          <w:sz w:val="24"/>
          <w:szCs w:val="24"/>
        </w:rPr>
      </w:pPr>
      <w:r w:rsidRPr="009E3F5D">
        <w:rPr>
          <w:rFonts w:ascii="Times New Roman" w:eastAsia="Times New Roman" w:hAnsi="Times New Roman" w:cs="Times New Roman"/>
          <w:b/>
          <w:bCs/>
          <w:sz w:val="24"/>
          <w:szCs w:val="24"/>
        </w:rPr>
        <w:t>SUDIONICI PROGRAMA</w:t>
      </w:r>
    </w:p>
    <w:p w14:paraId="47DB8409" w14:textId="77777777" w:rsidR="009E3F5D" w:rsidRPr="009E3F5D" w:rsidRDefault="009E3F5D" w:rsidP="009E3F5D">
      <w:pPr>
        <w:numPr>
          <w:ilvl w:val="0"/>
          <w:numId w:val="15"/>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 DV Palčica ( djeca, odgojitelji, stručni suradnici)</w:t>
      </w:r>
    </w:p>
    <w:p w14:paraId="47DB840A" w14:textId="77777777" w:rsidR="009E3F5D" w:rsidRPr="009E3F5D" w:rsidRDefault="009E3F5D" w:rsidP="009E3F5D">
      <w:pPr>
        <w:numPr>
          <w:ilvl w:val="0"/>
          <w:numId w:val="15"/>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Roditelji</w:t>
      </w:r>
    </w:p>
    <w:p w14:paraId="47DB840B" w14:textId="77777777" w:rsidR="009E3F5D" w:rsidRPr="009E3F5D" w:rsidRDefault="009E3F5D" w:rsidP="009E3F5D">
      <w:pPr>
        <w:numPr>
          <w:ilvl w:val="0"/>
          <w:numId w:val="15"/>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Lokalna zajednica ( zdravstvena ustanova,, medicinske sestre i sl.)</w:t>
      </w:r>
    </w:p>
    <w:p w14:paraId="47DB840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0D"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303"/>
        <w:gridCol w:w="2865"/>
      </w:tblGrid>
      <w:tr w:rsidR="009E3F5D" w:rsidRPr="009E3F5D" w14:paraId="47DB8411" w14:textId="77777777" w:rsidTr="004B2D6F">
        <w:tc>
          <w:tcPr>
            <w:tcW w:w="3510" w:type="dxa"/>
          </w:tcPr>
          <w:p w14:paraId="47DB840E"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Planirane aktivnosti u skupinama</w:t>
            </w:r>
          </w:p>
        </w:tc>
        <w:tc>
          <w:tcPr>
            <w:tcW w:w="2147" w:type="dxa"/>
          </w:tcPr>
          <w:p w14:paraId="47DB840F" w14:textId="77777777" w:rsidR="009E3F5D" w:rsidRPr="009E3F5D" w:rsidRDefault="009E3F5D" w:rsidP="009E3F5D">
            <w:pPr>
              <w:spacing w:after="0" w:line="240" w:lineRule="auto"/>
              <w:jc w:val="both"/>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Teme i aktivnosti za roditelje</w:t>
            </w:r>
          </w:p>
        </w:tc>
        <w:tc>
          <w:tcPr>
            <w:tcW w:w="2865" w:type="dxa"/>
          </w:tcPr>
          <w:p w14:paraId="47DB8410"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Teme za odgojitelje</w:t>
            </w:r>
          </w:p>
        </w:tc>
      </w:tr>
      <w:tr w:rsidR="009E3F5D" w:rsidRPr="009E3F5D" w14:paraId="47DB841B" w14:textId="77777777" w:rsidTr="004B2D6F">
        <w:tc>
          <w:tcPr>
            <w:tcW w:w="3510" w:type="dxa"/>
          </w:tcPr>
          <w:p w14:paraId="47DB841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Naše tijelo- edukativna slikovnica, izrada plakata, crtanje i slikanje uz imenovanje dijelova tijela</w:t>
            </w:r>
          </w:p>
          <w:p w14:paraId="47DB841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14"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Razlika između spolova. Svakodnevno poticanje na pranje ruku, na unos tekućine u organizam.</w:t>
            </w:r>
          </w:p>
          <w:p w14:paraId="47DB841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Njega zubi</w:t>
            </w:r>
          </w:p>
          <w:p w14:paraId="47DB841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stomatološkoj ordinaciji</w:t>
            </w:r>
          </w:p>
          <w:p w14:paraId="47DB841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147" w:type="dxa"/>
          </w:tcPr>
          <w:p w14:paraId="47DB841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1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Tematski leci za roditelje i pisani materijali.</w:t>
            </w:r>
          </w:p>
        </w:tc>
        <w:tc>
          <w:tcPr>
            <w:tcW w:w="2865" w:type="dxa"/>
          </w:tcPr>
          <w:p w14:paraId="47DB841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 Pisani materijali i radionica koju je pripremila med. sestra.</w:t>
            </w:r>
          </w:p>
        </w:tc>
      </w:tr>
      <w:tr w:rsidR="009E3F5D" w:rsidRPr="009E3F5D" w14:paraId="47DB8424" w14:textId="77777777" w:rsidTr="004B2D6F">
        <w:tc>
          <w:tcPr>
            <w:tcW w:w="3510" w:type="dxa"/>
          </w:tcPr>
          <w:p w14:paraId="47DB841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1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pedijatra</w:t>
            </w:r>
          </w:p>
          <w:p w14:paraId="47DB841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1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2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 med. sestre u skupinu, simbolička igra</w:t>
            </w:r>
            <w:r w:rsidRPr="009E3F5D">
              <w:rPr>
                <w:rFonts w:ascii="Times New Roman" w:eastAsia="Times New Roman" w:hAnsi="Times New Roman" w:cs="Times New Roman"/>
                <w:b/>
                <w:sz w:val="24"/>
                <w:szCs w:val="24"/>
                <w:lang w:eastAsia="hr-HR"/>
              </w:rPr>
              <w:t xml:space="preserve"> </w:t>
            </w:r>
            <w:r w:rsidRPr="009E3F5D">
              <w:rPr>
                <w:rFonts w:ascii="Times New Roman" w:eastAsia="Times New Roman" w:hAnsi="Times New Roman" w:cs="Times New Roman"/>
                <w:sz w:val="24"/>
                <w:szCs w:val="24"/>
                <w:lang w:eastAsia="hr-HR"/>
              </w:rPr>
              <w:t>liječnika</w:t>
            </w:r>
          </w:p>
        </w:tc>
        <w:tc>
          <w:tcPr>
            <w:tcW w:w="2147" w:type="dxa"/>
          </w:tcPr>
          <w:p w14:paraId="47DB842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 razgovor s roditeljima,roditeljski sastanak</w:t>
            </w:r>
          </w:p>
          <w:p w14:paraId="47DB8422"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865" w:type="dxa"/>
          </w:tcPr>
          <w:p w14:paraId="47DB8423"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Zdravstveni odgoj u dječjem vrtiću, mr. Mira Peteh, preporučena literatura</w:t>
            </w:r>
          </w:p>
        </w:tc>
      </w:tr>
      <w:tr w:rsidR="009E3F5D" w:rsidRPr="009E3F5D" w14:paraId="47DB842A" w14:textId="77777777" w:rsidTr="004B2D6F">
        <w:tc>
          <w:tcPr>
            <w:tcW w:w="3510" w:type="dxa"/>
          </w:tcPr>
          <w:p w14:paraId="47DB842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Svakodnevno poticanje na higijenske navike.</w:t>
            </w:r>
          </w:p>
          <w:p w14:paraId="47DB842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Jutarnje tjelesno vježbanje</w:t>
            </w:r>
          </w:p>
          <w:p w14:paraId="47DB8427" w14:textId="77777777" w:rsidR="009E3F5D" w:rsidRPr="009E3F5D" w:rsidRDefault="009E3F5D" w:rsidP="009E3F5D">
            <w:pPr>
              <w:spacing w:after="0" w:line="240" w:lineRule="auto"/>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sz w:val="24"/>
                <w:szCs w:val="24"/>
                <w:lang w:eastAsia="hr-HR"/>
              </w:rPr>
              <w:t>Boravak na svježem zraku</w:t>
            </w:r>
          </w:p>
        </w:tc>
        <w:tc>
          <w:tcPr>
            <w:tcW w:w="2147" w:type="dxa"/>
          </w:tcPr>
          <w:p w14:paraId="47DB8428"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2865" w:type="dxa"/>
          </w:tcPr>
          <w:p w14:paraId="47DB842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Izrada didaktičkih pomagala od neoblikovanog materijala</w:t>
            </w:r>
          </w:p>
        </w:tc>
      </w:tr>
    </w:tbl>
    <w:p w14:paraId="47DB842B" w14:textId="77777777" w:rsidR="009E3F5D" w:rsidRPr="009E3F5D" w:rsidRDefault="009E3F5D" w:rsidP="009E3F5D">
      <w:pPr>
        <w:spacing w:after="120" w:line="360" w:lineRule="auto"/>
        <w:rPr>
          <w:rFonts w:ascii="Times New Roman" w:eastAsia="Times New Roman" w:hAnsi="Times New Roman" w:cs="Times New Roman"/>
          <w:sz w:val="24"/>
          <w:szCs w:val="24"/>
        </w:rPr>
      </w:pPr>
    </w:p>
    <w:p w14:paraId="47DB842C" w14:textId="77777777" w:rsidR="009E3F5D" w:rsidRPr="009E3F5D" w:rsidRDefault="009E3F5D" w:rsidP="009E3F5D">
      <w:pPr>
        <w:spacing w:after="120" w:line="360" w:lineRule="auto"/>
        <w:rPr>
          <w:rFonts w:ascii="Times New Roman" w:eastAsia="Times New Roman" w:hAnsi="Times New Roman" w:cs="Times New Roman"/>
          <w:sz w:val="24"/>
          <w:szCs w:val="24"/>
        </w:rPr>
      </w:pPr>
    </w:p>
    <w:p w14:paraId="47DB842D" w14:textId="77777777" w:rsidR="009E3F5D" w:rsidRPr="0026686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266861">
        <w:rPr>
          <w:rFonts w:ascii="Baskerville Old Face" w:eastAsia="Times New Roman" w:hAnsi="Baskerville Old Face" w:cs="Times New Roman"/>
          <w:b/>
          <w:sz w:val="28"/>
          <w:szCs w:val="28"/>
          <w:lang w:eastAsia="hr-HR"/>
        </w:rPr>
        <w:t>10.2. SPRE</w:t>
      </w:r>
      <w:r w:rsidRPr="00266861">
        <w:rPr>
          <w:rFonts w:ascii="Calibri" w:eastAsia="Times New Roman" w:hAnsi="Calibri" w:cs="Calibri"/>
          <w:b/>
          <w:sz w:val="28"/>
          <w:szCs w:val="28"/>
          <w:lang w:eastAsia="hr-HR"/>
        </w:rPr>
        <w:t>Č</w:t>
      </w:r>
      <w:r w:rsidRPr="00266861">
        <w:rPr>
          <w:rFonts w:ascii="Baskerville Old Face" w:eastAsia="Times New Roman" w:hAnsi="Baskerville Old Face" w:cs="Times New Roman"/>
          <w:b/>
          <w:sz w:val="28"/>
          <w:szCs w:val="28"/>
          <w:lang w:eastAsia="hr-HR"/>
        </w:rPr>
        <w:t xml:space="preserve">AVANJE ZLOSTAVLJANJA DJECE </w:t>
      </w:r>
    </w:p>
    <w:p w14:paraId="47DB842E"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2F"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b/>
          <w:bCs/>
          <w:sz w:val="24"/>
          <w:szCs w:val="24"/>
        </w:rPr>
        <w:t>CILJ:</w:t>
      </w:r>
      <w:r w:rsidRPr="009E3F5D">
        <w:rPr>
          <w:rFonts w:ascii="Times New Roman" w:eastAsia="Times New Roman" w:hAnsi="Times New Roman" w:cs="Times New Roman"/>
          <w:sz w:val="24"/>
          <w:szCs w:val="24"/>
          <w:lang w:eastAsia="hr-HR"/>
        </w:rPr>
        <w:t xml:space="preserve"> provođenje konkretnih mjera u vrtiću usmjerenih na zaštitu djece od zlostavljanja i zanemarivanja</w:t>
      </w:r>
    </w:p>
    <w:p w14:paraId="47DB8430"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431" w14:textId="77777777" w:rsidR="009E3F5D" w:rsidRPr="009E3F5D" w:rsidRDefault="009E3F5D" w:rsidP="009E3F5D">
      <w:pPr>
        <w:spacing w:after="0" w:line="240" w:lineRule="auto"/>
        <w:jc w:val="both"/>
        <w:rPr>
          <w:rFonts w:ascii="Times New Roman" w:eastAsia="Times New Roman" w:hAnsi="Times New Roman" w:cs="Times New Roman"/>
          <w:b/>
          <w:bCs/>
          <w:sz w:val="24"/>
          <w:szCs w:val="24"/>
        </w:rPr>
      </w:pPr>
      <w:r w:rsidRPr="009E3F5D">
        <w:rPr>
          <w:rFonts w:ascii="Times New Roman" w:eastAsia="Times New Roman" w:hAnsi="Times New Roman" w:cs="Times New Roman"/>
          <w:b/>
          <w:bCs/>
          <w:sz w:val="24"/>
          <w:szCs w:val="24"/>
        </w:rPr>
        <w:t>SUDIONICI:</w:t>
      </w:r>
    </w:p>
    <w:p w14:paraId="47DB8432" w14:textId="77777777" w:rsidR="009E3F5D" w:rsidRPr="009E3F5D" w:rsidRDefault="009E3F5D" w:rsidP="009E3F5D">
      <w:pPr>
        <w:numPr>
          <w:ilvl w:val="0"/>
          <w:numId w:val="16"/>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obitelj</w:t>
      </w:r>
    </w:p>
    <w:p w14:paraId="47DB8433" w14:textId="77777777" w:rsidR="009E3F5D" w:rsidRPr="009E3F5D" w:rsidRDefault="009E3F5D" w:rsidP="009E3F5D">
      <w:pPr>
        <w:numPr>
          <w:ilvl w:val="0"/>
          <w:numId w:val="16"/>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vrtić</w:t>
      </w:r>
    </w:p>
    <w:p w14:paraId="47DB8434" w14:textId="77777777" w:rsidR="009E3F5D" w:rsidRPr="009E3F5D" w:rsidRDefault="009E3F5D" w:rsidP="009E3F5D">
      <w:pPr>
        <w:numPr>
          <w:ilvl w:val="0"/>
          <w:numId w:val="16"/>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okružje</w:t>
      </w:r>
    </w:p>
    <w:p w14:paraId="47DB8435"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429"/>
      </w:tblGrid>
      <w:tr w:rsidR="009E3F5D" w:rsidRPr="009E3F5D" w14:paraId="47DB8438" w14:textId="77777777" w:rsidTr="004B2D6F">
        <w:tc>
          <w:tcPr>
            <w:tcW w:w="4427" w:type="dxa"/>
            <w:shd w:val="pct15" w:color="auto" w:fill="auto"/>
          </w:tcPr>
          <w:p w14:paraId="47DB8436"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Obitelj:</w:t>
            </w:r>
          </w:p>
        </w:tc>
        <w:tc>
          <w:tcPr>
            <w:tcW w:w="4429" w:type="dxa"/>
            <w:shd w:val="pct15" w:color="auto" w:fill="auto"/>
          </w:tcPr>
          <w:p w14:paraId="47DB8437"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Dječji vrtić:</w:t>
            </w:r>
          </w:p>
        </w:tc>
      </w:tr>
      <w:tr w:rsidR="009E3F5D" w:rsidRPr="009E3F5D" w14:paraId="47DB8442" w14:textId="77777777" w:rsidTr="004B2D6F">
        <w:tc>
          <w:tcPr>
            <w:tcW w:w="4427" w:type="dxa"/>
            <w:tcBorders>
              <w:bottom w:val="single" w:sz="4" w:space="0" w:color="auto"/>
            </w:tcBorders>
          </w:tcPr>
          <w:p w14:paraId="47DB8439"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3A" w14:textId="77777777" w:rsidR="009E3F5D" w:rsidRPr="009E3F5D" w:rsidRDefault="009E3F5D" w:rsidP="009E3F5D">
            <w:pPr>
              <w:numPr>
                <w:ilvl w:val="0"/>
                <w:numId w:val="16"/>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spoznaje o razvojnim mogućnostima djece određene kronološke dobi</w:t>
            </w:r>
          </w:p>
          <w:p w14:paraId="47DB843B" w14:textId="77777777" w:rsidR="009E3F5D" w:rsidRPr="009E3F5D" w:rsidRDefault="009E3F5D" w:rsidP="009E3F5D">
            <w:pPr>
              <w:numPr>
                <w:ilvl w:val="0"/>
                <w:numId w:val="16"/>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razvoj roditeljskih kompetencija</w:t>
            </w:r>
          </w:p>
          <w:p w14:paraId="47DB843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4429" w:type="dxa"/>
            <w:tcBorders>
              <w:bottom w:val="single" w:sz="4" w:space="0" w:color="auto"/>
            </w:tcBorders>
          </w:tcPr>
          <w:p w14:paraId="47DB843D" w14:textId="77777777" w:rsidR="009E3F5D" w:rsidRPr="009E3F5D" w:rsidRDefault="009E3F5D" w:rsidP="009E3F5D">
            <w:pPr>
              <w:numPr>
                <w:ilvl w:val="0"/>
                <w:numId w:val="16"/>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odgojiteljsko vijeće</w:t>
            </w:r>
          </w:p>
          <w:p w14:paraId="47DB843E" w14:textId="77777777" w:rsidR="009E3F5D" w:rsidRPr="009E3F5D" w:rsidRDefault="009E3F5D" w:rsidP="009E3F5D">
            <w:pPr>
              <w:numPr>
                <w:ilvl w:val="0"/>
                <w:numId w:val="16"/>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specifičnosti razvojnih mogućnosti djece </w:t>
            </w:r>
          </w:p>
          <w:p w14:paraId="47DB843F" w14:textId="77777777" w:rsidR="009E3F5D" w:rsidRPr="009E3F5D" w:rsidRDefault="009E3F5D" w:rsidP="009E3F5D">
            <w:pPr>
              <w:numPr>
                <w:ilvl w:val="0"/>
                <w:numId w:val="16"/>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komunikacijske i socijalne vještine </w:t>
            </w:r>
          </w:p>
          <w:p w14:paraId="47DB8440" w14:textId="77777777" w:rsidR="009E3F5D" w:rsidRPr="009E3F5D" w:rsidRDefault="009E3F5D" w:rsidP="009E3F5D">
            <w:pPr>
              <w:numPr>
                <w:ilvl w:val="0"/>
                <w:numId w:val="16"/>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spoznaje o oblicima zlostavljanja i zanemarivanja djece</w:t>
            </w:r>
          </w:p>
          <w:p w14:paraId="47DB8441" w14:textId="77777777" w:rsidR="009E3F5D" w:rsidRPr="009E3F5D" w:rsidRDefault="009E3F5D" w:rsidP="009E3F5D">
            <w:pPr>
              <w:numPr>
                <w:ilvl w:val="0"/>
                <w:numId w:val="16"/>
              </w:numPr>
              <w:spacing w:after="0" w:line="24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zakonski akti</w:t>
            </w:r>
          </w:p>
        </w:tc>
      </w:tr>
      <w:tr w:rsidR="009E3F5D" w:rsidRPr="009E3F5D" w14:paraId="47DB8444" w14:textId="77777777" w:rsidTr="004B2D6F">
        <w:tc>
          <w:tcPr>
            <w:tcW w:w="8856" w:type="dxa"/>
            <w:gridSpan w:val="2"/>
            <w:shd w:val="pct15" w:color="auto" w:fill="auto"/>
          </w:tcPr>
          <w:p w14:paraId="47DB8443"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Djeca:</w:t>
            </w:r>
          </w:p>
        </w:tc>
      </w:tr>
      <w:tr w:rsidR="009E3F5D" w:rsidRPr="009E3F5D" w14:paraId="47DB8449" w14:textId="77777777" w:rsidTr="004B2D6F">
        <w:tc>
          <w:tcPr>
            <w:tcW w:w="8856" w:type="dxa"/>
            <w:gridSpan w:val="2"/>
          </w:tcPr>
          <w:p w14:paraId="47DB8445" w14:textId="77777777" w:rsidR="009E3F5D" w:rsidRPr="009E3F5D" w:rsidRDefault="009E3F5D" w:rsidP="009E3F5D">
            <w:pPr>
              <w:numPr>
                <w:ilvl w:val="0"/>
                <w:numId w:val="16"/>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prikupljeni materijal (knjižnica) kao poticaj za razgovor s djetetom</w:t>
            </w:r>
          </w:p>
          <w:p w14:paraId="47DB8446" w14:textId="77777777" w:rsidR="009E3F5D" w:rsidRPr="009E3F5D" w:rsidRDefault="009E3F5D" w:rsidP="009E3F5D">
            <w:pPr>
              <w:numPr>
                <w:ilvl w:val="0"/>
                <w:numId w:val="16"/>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Sila ne rješava problem!</w:t>
            </w:r>
          </w:p>
          <w:p w14:paraId="47DB8447" w14:textId="77777777" w:rsidR="009E3F5D" w:rsidRPr="009E3F5D" w:rsidRDefault="009E3F5D" w:rsidP="009E3F5D">
            <w:pPr>
              <w:numPr>
                <w:ilvl w:val="0"/>
                <w:numId w:val="16"/>
              </w:num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aktivnosti za razvoj pozitivne slike o sebi</w:t>
            </w:r>
          </w:p>
          <w:p w14:paraId="47DB8448"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tc>
      </w:tr>
    </w:tbl>
    <w:p w14:paraId="47DB844A"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4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4C" w14:textId="77777777" w:rsidR="009E3F5D" w:rsidRPr="00266861" w:rsidRDefault="009E3F5D" w:rsidP="009E3F5D">
      <w:pPr>
        <w:spacing w:after="0" w:line="240" w:lineRule="auto"/>
        <w:jc w:val="center"/>
        <w:rPr>
          <w:rFonts w:ascii="Baskerville Old Face" w:eastAsia="Times New Roman" w:hAnsi="Baskerville Old Face" w:cs="Times New Roman"/>
          <w:b/>
          <w:sz w:val="28"/>
          <w:szCs w:val="28"/>
          <w:lang w:eastAsia="hr-HR"/>
        </w:rPr>
      </w:pPr>
      <w:r w:rsidRPr="00266861">
        <w:rPr>
          <w:rFonts w:ascii="Baskerville Old Face" w:eastAsia="Times New Roman" w:hAnsi="Baskerville Old Face" w:cs="Times New Roman"/>
          <w:b/>
          <w:sz w:val="28"/>
          <w:szCs w:val="28"/>
          <w:lang w:eastAsia="hr-HR"/>
        </w:rPr>
        <w:t xml:space="preserve">10.3. OPASNI PREDMETI I SITUACIJE – </w:t>
      </w:r>
    </w:p>
    <w:p w14:paraId="47DB844D"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4E"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b/>
          <w:bCs/>
          <w:sz w:val="24"/>
          <w:szCs w:val="24"/>
        </w:rPr>
        <w:t>CILJ:</w:t>
      </w:r>
      <w:r w:rsidRPr="009E3F5D">
        <w:rPr>
          <w:rFonts w:ascii="Times New Roman" w:eastAsia="Times New Roman" w:hAnsi="Times New Roman" w:cs="Times New Roman"/>
          <w:sz w:val="24"/>
          <w:szCs w:val="24"/>
          <w:lang w:eastAsia="hr-HR"/>
        </w:rPr>
        <w:t xml:space="preserve"> provođenje konkretnih mjera u vrtiću usmjerenih na zaštitu djece od opasnih predmeta i situacija</w:t>
      </w:r>
    </w:p>
    <w:p w14:paraId="47DB844F"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p w14:paraId="47DB8450" w14:textId="77777777" w:rsidR="009E3F5D" w:rsidRPr="009E3F5D" w:rsidRDefault="009E3F5D" w:rsidP="009E3F5D">
      <w:pPr>
        <w:spacing w:after="0" w:line="240" w:lineRule="auto"/>
        <w:jc w:val="both"/>
        <w:rPr>
          <w:rFonts w:ascii="Times New Roman" w:eastAsia="Times New Roman" w:hAnsi="Times New Roman" w:cs="Times New Roman"/>
          <w:b/>
          <w:bCs/>
          <w:sz w:val="24"/>
          <w:szCs w:val="24"/>
        </w:rPr>
      </w:pPr>
      <w:r w:rsidRPr="009E3F5D">
        <w:rPr>
          <w:rFonts w:ascii="Times New Roman" w:eastAsia="Times New Roman" w:hAnsi="Times New Roman" w:cs="Times New Roman"/>
          <w:b/>
          <w:bCs/>
          <w:sz w:val="24"/>
          <w:szCs w:val="24"/>
        </w:rPr>
        <w:t>SUDIONICI:</w:t>
      </w:r>
    </w:p>
    <w:p w14:paraId="47DB8451" w14:textId="77777777" w:rsidR="009E3F5D" w:rsidRPr="009E3F5D" w:rsidRDefault="009E3F5D" w:rsidP="009E3F5D">
      <w:pPr>
        <w:numPr>
          <w:ilvl w:val="0"/>
          <w:numId w:val="16"/>
        </w:numPr>
        <w:spacing w:after="0" w:line="240" w:lineRule="auto"/>
        <w:ind w:left="360"/>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obitelj</w:t>
      </w:r>
    </w:p>
    <w:p w14:paraId="47DB8452" w14:textId="77777777" w:rsidR="009E3F5D" w:rsidRPr="009E3F5D" w:rsidRDefault="009E3F5D" w:rsidP="009E3F5D">
      <w:pPr>
        <w:numPr>
          <w:ilvl w:val="0"/>
          <w:numId w:val="16"/>
        </w:numPr>
        <w:spacing w:after="0" w:line="240" w:lineRule="auto"/>
        <w:ind w:left="360"/>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vrtić</w:t>
      </w:r>
    </w:p>
    <w:p w14:paraId="47DB8453" w14:textId="77777777" w:rsidR="009E3F5D" w:rsidRPr="009E3F5D" w:rsidRDefault="009E3F5D" w:rsidP="009E3F5D">
      <w:pPr>
        <w:numPr>
          <w:ilvl w:val="0"/>
          <w:numId w:val="16"/>
        </w:numPr>
        <w:spacing w:after="0" w:line="240" w:lineRule="auto"/>
        <w:ind w:left="360"/>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okružje</w:t>
      </w:r>
    </w:p>
    <w:p w14:paraId="47DB8454" w14:textId="77777777" w:rsidR="009E3F5D" w:rsidRPr="009E3F5D" w:rsidRDefault="009E3F5D" w:rsidP="009E3F5D">
      <w:pPr>
        <w:numPr>
          <w:ilvl w:val="0"/>
          <w:numId w:val="16"/>
        </w:numPr>
        <w:spacing w:after="0" w:line="240" w:lineRule="auto"/>
        <w:ind w:left="360"/>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vatrogasno društvo Rovišće</w:t>
      </w:r>
    </w:p>
    <w:p w14:paraId="47DB8455" w14:textId="77777777" w:rsidR="009E3F5D" w:rsidRPr="009E3F5D" w:rsidRDefault="009E3F5D" w:rsidP="009E3F5D">
      <w:pPr>
        <w:spacing w:after="0" w:line="240" w:lineRule="auto"/>
        <w:jc w:val="both"/>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432"/>
      </w:tblGrid>
      <w:tr w:rsidR="009E3F5D" w:rsidRPr="009E3F5D" w14:paraId="47DB8458" w14:textId="77777777" w:rsidTr="004B2D6F">
        <w:tc>
          <w:tcPr>
            <w:tcW w:w="4432" w:type="dxa"/>
            <w:shd w:val="pct15" w:color="auto" w:fill="auto"/>
          </w:tcPr>
          <w:p w14:paraId="47DB8456"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Obitelj:</w:t>
            </w:r>
          </w:p>
        </w:tc>
        <w:tc>
          <w:tcPr>
            <w:tcW w:w="4432" w:type="dxa"/>
            <w:shd w:val="pct15" w:color="auto" w:fill="auto"/>
          </w:tcPr>
          <w:p w14:paraId="47DB8457"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Dječji vrtić:</w:t>
            </w:r>
          </w:p>
        </w:tc>
      </w:tr>
      <w:tr w:rsidR="009E3F5D" w:rsidRPr="009E3F5D" w14:paraId="47DB8461" w14:textId="77777777" w:rsidTr="004B2D6F">
        <w:tc>
          <w:tcPr>
            <w:tcW w:w="4432" w:type="dxa"/>
            <w:tcBorders>
              <w:bottom w:val="single" w:sz="4" w:space="0" w:color="auto"/>
            </w:tcBorders>
          </w:tcPr>
          <w:p w14:paraId="47DB8459"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vježbanje komunikacijskih vještina</w:t>
            </w:r>
          </w:p>
          <w:p w14:paraId="47DB845A"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spoznaje o razvojnim mogućnostima djece određene kronološke dobi</w:t>
            </w:r>
          </w:p>
          <w:p w14:paraId="47DB845B"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c>
          <w:tcPr>
            <w:tcW w:w="4432" w:type="dxa"/>
            <w:tcBorders>
              <w:bottom w:val="single" w:sz="4" w:space="0" w:color="auto"/>
            </w:tcBorders>
          </w:tcPr>
          <w:p w14:paraId="47DB845C"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odgojiteljsko vijeće</w:t>
            </w:r>
          </w:p>
          <w:p w14:paraId="47DB845D"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specifičnosti razvojnih mogućnosti djece </w:t>
            </w:r>
          </w:p>
          <w:p w14:paraId="47DB845E"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komunikacijske i socijalne vještine </w:t>
            </w:r>
          </w:p>
          <w:p w14:paraId="47DB845F"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spoznaje o zaštiti djece od opasnih predmeta i situacija </w:t>
            </w:r>
          </w:p>
          <w:p w14:paraId="47DB8460"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r>
      <w:tr w:rsidR="009E3F5D" w:rsidRPr="009E3F5D" w14:paraId="47DB8463" w14:textId="77777777" w:rsidTr="004B2D6F">
        <w:tc>
          <w:tcPr>
            <w:tcW w:w="8864" w:type="dxa"/>
            <w:gridSpan w:val="2"/>
            <w:shd w:val="pct15" w:color="auto" w:fill="auto"/>
          </w:tcPr>
          <w:p w14:paraId="47DB8462" w14:textId="77777777" w:rsidR="009E3F5D" w:rsidRPr="009E3F5D" w:rsidRDefault="009E3F5D" w:rsidP="009E3F5D">
            <w:pPr>
              <w:spacing w:after="0" w:line="24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Djeca:</w:t>
            </w:r>
          </w:p>
        </w:tc>
      </w:tr>
      <w:tr w:rsidR="009E3F5D" w:rsidRPr="009E3F5D" w14:paraId="47DB8468" w14:textId="77777777" w:rsidTr="004B2D6F">
        <w:tc>
          <w:tcPr>
            <w:tcW w:w="8864" w:type="dxa"/>
            <w:gridSpan w:val="2"/>
          </w:tcPr>
          <w:p w14:paraId="47DB8464"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interni materijal DV Palčica kao poticaj za razgovor s djetetom o opasnim predmetima (kemikalije ,zapaljivi predmet,kućanski aparati-peći…) i situacijama (opreznost prema drugim odraslim osobama, i sl.)</w:t>
            </w:r>
          </w:p>
          <w:p w14:paraId="47DB8465"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„Oprez! Opasnost vreba“ – opasne situacije</w:t>
            </w:r>
          </w:p>
          <w:p w14:paraId="47DB8466" w14:textId="77777777" w:rsidR="009E3F5D" w:rsidRPr="009E3F5D" w:rsidRDefault="009E3F5D" w:rsidP="009E3F5D">
            <w:pPr>
              <w:numPr>
                <w:ilvl w:val="0"/>
                <w:numId w:val="16"/>
              </w:numPr>
              <w:spacing w:after="0" w:line="240" w:lineRule="auto"/>
              <w:ind w:left="360"/>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Posjeta vatrogasaca s vatrogasnim vozilom</w:t>
            </w:r>
          </w:p>
          <w:p w14:paraId="47DB8467"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c>
      </w:tr>
    </w:tbl>
    <w:p w14:paraId="47DB8469" w14:textId="77777777" w:rsidR="004E1660" w:rsidRDefault="004E1660" w:rsidP="009E3F5D">
      <w:pPr>
        <w:spacing w:after="0" w:line="480" w:lineRule="auto"/>
        <w:jc w:val="center"/>
        <w:rPr>
          <w:rFonts w:ascii="Baskerville Old Face" w:eastAsia="Times New Roman" w:hAnsi="Baskerville Old Face" w:cs="Times New Roman"/>
          <w:sz w:val="40"/>
          <w:szCs w:val="40"/>
          <w:lang w:eastAsia="hr-HR"/>
        </w:rPr>
      </w:pPr>
    </w:p>
    <w:p w14:paraId="47DB846A" w14:textId="77777777" w:rsidR="004E1660" w:rsidRDefault="004E1660" w:rsidP="009E3F5D">
      <w:pPr>
        <w:spacing w:after="0" w:line="480" w:lineRule="auto"/>
        <w:jc w:val="center"/>
        <w:rPr>
          <w:rFonts w:ascii="Baskerville Old Face" w:eastAsia="Times New Roman" w:hAnsi="Baskerville Old Face" w:cs="Times New Roman"/>
          <w:sz w:val="40"/>
          <w:szCs w:val="40"/>
          <w:lang w:eastAsia="hr-HR"/>
        </w:rPr>
      </w:pPr>
    </w:p>
    <w:p w14:paraId="647FC711" w14:textId="77777777" w:rsidR="00266861" w:rsidRDefault="00266861" w:rsidP="009E3F5D">
      <w:pPr>
        <w:spacing w:after="0" w:line="480" w:lineRule="auto"/>
        <w:jc w:val="center"/>
        <w:rPr>
          <w:rFonts w:ascii="Baskerville Old Face" w:eastAsia="Times New Roman" w:hAnsi="Baskerville Old Face" w:cs="Times New Roman"/>
          <w:sz w:val="40"/>
          <w:szCs w:val="40"/>
          <w:lang w:eastAsia="hr-HR"/>
        </w:rPr>
      </w:pPr>
    </w:p>
    <w:p w14:paraId="73B3ADD5" w14:textId="77777777" w:rsidR="00266861" w:rsidRDefault="00266861" w:rsidP="009E3F5D">
      <w:pPr>
        <w:spacing w:after="0" w:line="480" w:lineRule="auto"/>
        <w:jc w:val="center"/>
        <w:rPr>
          <w:rFonts w:ascii="Baskerville Old Face" w:eastAsia="Times New Roman" w:hAnsi="Baskerville Old Face" w:cs="Times New Roman"/>
          <w:sz w:val="40"/>
          <w:szCs w:val="40"/>
          <w:lang w:eastAsia="hr-HR"/>
        </w:rPr>
      </w:pPr>
    </w:p>
    <w:p w14:paraId="365642FC" w14:textId="77777777" w:rsidR="00266861" w:rsidRDefault="00266861" w:rsidP="009E3F5D">
      <w:pPr>
        <w:spacing w:after="0" w:line="480" w:lineRule="auto"/>
        <w:jc w:val="center"/>
        <w:rPr>
          <w:rFonts w:ascii="Baskerville Old Face" w:eastAsia="Times New Roman" w:hAnsi="Baskerville Old Face" w:cs="Times New Roman"/>
          <w:sz w:val="40"/>
          <w:szCs w:val="40"/>
          <w:lang w:eastAsia="hr-HR"/>
        </w:rPr>
      </w:pPr>
    </w:p>
    <w:p w14:paraId="47DB846B" w14:textId="4F20BF43" w:rsidR="009E3F5D" w:rsidRPr="009E3F5D" w:rsidRDefault="009E3F5D" w:rsidP="009E3F5D">
      <w:pPr>
        <w:spacing w:after="0" w:line="480" w:lineRule="auto"/>
        <w:jc w:val="center"/>
        <w:rPr>
          <w:rFonts w:ascii="Baskerville Old Face" w:eastAsia="Times New Roman" w:hAnsi="Baskerville Old Face" w:cs="Times New Roman"/>
          <w:sz w:val="40"/>
          <w:szCs w:val="40"/>
          <w:lang w:eastAsia="hr-HR"/>
        </w:rPr>
      </w:pPr>
      <w:r w:rsidRPr="009E3F5D">
        <w:rPr>
          <w:rFonts w:ascii="Baskerville Old Face" w:eastAsia="Times New Roman" w:hAnsi="Baskerville Old Face" w:cs="Times New Roman"/>
          <w:sz w:val="40"/>
          <w:szCs w:val="40"/>
          <w:lang w:eastAsia="hr-HR"/>
        </w:rPr>
        <w:lastRenderedPageBreak/>
        <w:t>11. MAK</w:t>
      </w:r>
      <w:r w:rsidR="004E1660">
        <w:rPr>
          <w:rFonts w:ascii="Baskerville Old Face" w:eastAsia="Times New Roman" w:hAnsi="Baskerville Old Face" w:cs="Times New Roman"/>
          <w:sz w:val="40"/>
          <w:szCs w:val="40"/>
          <w:lang w:eastAsia="hr-HR"/>
        </w:rPr>
        <w:t>RO PLAN ZA PEDAGOŠKU GODINU 2019/2020</w:t>
      </w:r>
    </w:p>
    <w:p w14:paraId="47DB846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6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196"/>
      </w:tblGrid>
      <w:tr w:rsidR="009E3F5D" w:rsidRPr="009E3F5D" w14:paraId="47DB8470" w14:textId="77777777" w:rsidTr="004B2D6F">
        <w:tc>
          <w:tcPr>
            <w:tcW w:w="1668" w:type="dxa"/>
            <w:shd w:val="pct10" w:color="auto" w:fill="auto"/>
          </w:tcPr>
          <w:p w14:paraId="47DB846E"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MJESEC</w:t>
            </w:r>
          </w:p>
        </w:tc>
        <w:tc>
          <w:tcPr>
            <w:tcW w:w="7196" w:type="dxa"/>
            <w:shd w:val="pct10" w:color="auto" w:fill="auto"/>
          </w:tcPr>
          <w:p w14:paraId="47DB846F"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PLANIRANO</w:t>
            </w:r>
          </w:p>
        </w:tc>
      </w:tr>
      <w:tr w:rsidR="009E3F5D" w:rsidRPr="009E3F5D" w14:paraId="47DB8476" w14:textId="77777777" w:rsidTr="004B2D6F">
        <w:tc>
          <w:tcPr>
            <w:tcW w:w="1668" w:type="dxa"/>
          </w:tcPr>
          <w:p w14:paraId="47DB8471"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rujan</w:t>
            </w:r>
          </w:p>
        </w:tc>
        <w:tc>
          <w:tcPr>
            <w:tcW w:w="7196" w:type="dxa"/>
          </w:tcPr>
          <w:p w14:paraId="47DB8472"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Adaptacija </w:t>
            </w:r>
          </w:p>
          <w:p w14:paraId="47DB8473"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jesen u našem kraju</w:t>
            </w:r>
          </w:p>
          <w:p w14:paraId="47DB8474"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prometni odgoj</w:t>
            </w:r>
          </w:p>
          <w:p w14:paraId="47DB8475"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tc>
      </w:tr>
      <w:tr w:rsidR="009E3F5D" w:rsidRPr="009E3F5D" w14:paraId="47DB847E" w14:textId="77777777" w:rsidTr="004B2D6F">
        <w:tc>
          <w:tcPr>
            <w:tcW w:w="1668" w:type="dxa"/>
          </w:tcPr>
          <w:p w14:paraId="47DB8477"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listopad</w:t>
            </w:r>
          </w:p>
        </w:tc>
        <w:tc>
          <w:tcPr>
            <w:tcW w:w="7196" w:type="dxa"/>
          </w:tcPr>
          <w:p w14:paraId="47DB8478"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kruha</w:t>
            </w:r>
          </w:p>
          <w:p w14:paraId="47DB8479"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Dječjeg tjedna (prvi puni tjedan u listopadu)</w:t>
            </w:r>
          </w:p>
          <w:p w14:paraId="47DB847A"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glazbe</w:t>
            </w:r>
          </w:p>
          <w:p w14:paraId="47DB847B"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Svjetski poštanski dan - obilježavanje</w:t>
            </w:r>
          </w:p>
          <w:p w14:paraId="47DB847C"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Dan jabuke - obilježavanje</w:t>
            </w:r>
          </w:p>
          <w:p w14:paraId="47DB847D"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Svjetski dan štednje - obilježavanje</w:t>
            </w:r>
          </w:p>
        </w:tc>
      </w:tr>
      <w:tr w:rsidR="009E3F5D" w:rsidRPr="009E3F5D" w14:paraId="47DB8486" w14:textId="77777777" w:rsidTr="004B2D6F">
        <w:tc>
          <w:tcPr>
            <w:tcW w:w="1668" w:type="dxa"/>
          </w:tcPr>
          <w:p w14:paraId="47DB847F"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studeni</w:t>
            </w:r>
          </w:p>
        </w:tc>
        <w:tc>
          <w:tcPr>
            <w:tcW w:w="7196" w:type="dxa"/>
          </w:tcPr>
          <w:p w14:paraId="47DB8480"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Mjeseca knjige</w:t>
            </w:r>
          </w:p>
          <w:p w14:paraId="47DB8481"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djetetovih prava – upoznavanje s dječjim pravima</w:t>
            </w:r>
          </w:p>
          <w:p w14:paraId="47DB8482" w14:textId="77777777" w:rsidR="009E3F5D" w:rsidRPr="009E3F5D" w:rsidRDefault="004E1660" w:rsidP="009E3F5D">
            <w:pPr>
              <w:numPr>
                <w:ilvl w:val="0"/>
                <w:numId w:val="24"/>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predstava u vrtiću – </w:t>
            </w:r>
            <w:proofErr w:type="spellStart"/>
            <w:r>
              <w:rPr>
                <w:rFonts w:ascii="Times New Roman" w:eastAsia="Times New Roman" w:hAnsi="Times New Roman" w:cs="Times New Roman"/>
                <w:sz w:val="24"/>
                <w:szCs w:val="24"/>
                <w:lang w:eastAsia="hr-HR"/>
              </w:rPr>
              <w:t>Čupko</w:t>
            </w:r>
            <w:proofErr w:type="spellEnd"/>
          </w:p>
          <w:p w14:paraId="47DB8483"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Sveopćeg dječjeg dana UNICEF</w:t>
            </w:r>
          </w:p>
          <w:p w14:paraId="47DB8484"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priprema ljudi i životinja za zimu</w:t>
            </w:r>
          </w:p>
          <w:p w14:paraId="47DB8485"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Svjetski humanitarni dan - obilježavanje</w:t>
            </w:r>
          </w:p>
        </w:tc>
      </w:tr>
      <w:tr w:rsidR="009E3F5D" w:rsidRPr="009E3F5D" w14:paraId="47DB848F" w14:textId="77777777" w:rsidTr="004B2D6F">
        <w:tc>
          <w:tcPr>
            <w:tcW w:w="1668" w:type="dxa"/>
          </w:tcPr>
          <w:p w14:paraId="47DB8487"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prosinac</w:t>
            </w:r>
          </w:p>
        </w:tc>
        <w:tc>
          <w:tcPr>
            <w:tcW w:w="7196" w:type="dxa"/>
          </w:tcPr>
          <w:p w14:paraId="47DB8488"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priprema i realizacija božićne priredbe</w:t>
            </w:r>
          </w:p>
          <w:p w14:paraId="47DB8489"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priroda zimi</w:t>
            </w:r>
          </w:p>
          <w:p w14:paraId="47DB848A"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svete Lucije</w:t>
            </w:r>
          </w:p>
          <w:p w14:paraId="47DB848B"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sveti Nikola - obilježavanje</w:t>
            </w:r>
          </w:p>
          <w:p w14:paraId="47DB848C"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paljenje adventskih svijeća</w:t>
            </w:r>
          </w:p>
          <w:p w14:paraId="47DB848D"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izrada ukrasa i ukrašavanje jelke</w:t>
            </w:r>
          </w:p>
          <w:p w14:paraId="47DB848E"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priprema i izrada čestitki</w:t>
            </w:r>
          </w:p>
        </w:tc>
      </w:tr>
      <w:tr w:rsidR="009E3F5D" w:rsidRPr="009E3F5D" w14:paraId="47DB8493" w14:textId="77777777" w:rsidTr="004B2D6F">
        <w:tc>
          <w:tcPr>
            <w:tcW w:w="1668" w:type="dxa"/>
          </w:tcPr>
          <w:p w14:paraId="47DB8490"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siječanj</w:t>
            </w:r>
          </w:p>
        </w:tc>
        <w:tc>
          <w:tcPr>
            <w:tcW w:w="7196" w:type="dxa"/>
          </w:tcPr>
          <w:p w14:paraId="47DB8491"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moje naselje, moj grad, moja domovina</w:t>
            </w:r>
          </w:p>
          <w:p w14:paraId="47DB8492"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Svjetski dan smijeha - obilježavanje</w:t>
            </w:r>
          </w:p>
        </w:tc>
      </w:tr>
      <w:tr w:rsidR="009E3F5D" w:rsidRPr="009E3F5D" w14:paraId="47DB8498" w14:textId="77777777" w:rsidTr="004B2D6F">
        <w:tc>
          <w:tcPr>
            <w:tcW w:w="1668" w:type="dxa"/>
          </w:tcPr>
          <w:p w14:paraId="47DB8494"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lastRenderedPageBreak/>
              <w:t>veljača</w:t>
            </w:r>
          </w:p>
        </w:tc>
        <w:tc>
          <w:tcPr>
            <w:tcW w:w="7196" w:type="dxa"/>
          </w:tcPr>
          <w:p w14:paraId="47DB8495"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Zdravlje</w:t>
            </w:r>
          </w:p>
          <w:p w14:paraId="47DB8496"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Svjetski dan bolesnika - obilježavanje</w:t>
            </w:r>
          </w:p>
          <w:p w14:paraId="47DB8497"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Pripreme za fašnik</w:t>
            </w:r>
          </w:p>
        </w:tc>
      </w:tr>
      <w:tr w:rsidR="009E3F5D" w:rsidRPr="009E3F5D" w14:paraId="47DB849F" w14:textId="77777777" w:rsidTr="004B2D6F">
        <w:tc>
          <w:tcPr>
            <w:tcW w:w="1668" w:type="dxa"/>
          </w:tcPr>
          <w:p w14:paraId="47DB8499"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ožujak</w:t>
            </w:r>
          </w:p>
        </w:tc>
        <w:tc>
          <w:tcPr>
            <w:tcW w:w="7196" w:type="dxa"/>
          </w:tcPr>
          <w:p w14:paraId="47DB849A"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buđenje proljeća</w:t>
            </w:r>
          </w:p>
          <w:p w14:paraId="47DB849B"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Svjetskoga dana voda</w:t>
            </w:r>
          </w:p>
          <w:p w14:paraId="47DB849C"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mali ekolozi</w:t>
            </w:r>
          </w:p>
          <w:p w14:paraId="47DB849D"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očeva</w:t>
            </w:r>
          </w:p>
          <w:p w14:paraId="47DB849E"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p>
        </w:tc>
      </w:tr>
      <w:tr w:rsidR="009E3F5D" w:rsidRPr="009E3F5D" w14:paraId="47DB84A7" w14:textId="77777777" w:rsidTr="004B2D6F">
        <w:tc>
          <w:tcPr>
            <w:tcW w:w="1668" w:type="dxa"/>
          </w:tcPr>
          <w:p w14:paraId="47DB84A0"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travanj</w:t>
            </w:r>
          </w:p>
        </w:tc>
        <w:tc>
          <w:tcPr>
            <w:tcW w:w="7196" w:type="dxa"/>
          </w:tcPr>
          <w:p w14:paraId="47DB84A1"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planete Zemlje</w:t>
            </w:r>
          </w:p>
          <w:p w14:paraId="47DB84A2"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Uskrs - obilježavanje</w:t>
            </w:r>
          </w:p>
          <w:p w14:paraId="47DB84A3"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briga za biljke i životinje u našem okolišu</w:t>
            </w:r>
          </w:p>
          <w:p w14:paraId="47DB84A4"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Međunarodni dan dječje knjige - obilježavanje</w:t>
            </w:r>
          </w:p>
          <w:p w14:paraId="47DB84A5"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Svjetski dan zdravlja - obilježavanje</w:t>
            </w:r>
          </w:p>
          <w:p w14:paraId="47DB84A6"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Međunarodni dan plesa - obilježavanje</w:t>
            </w:r>
          </w:p>
        </w:tc>
      </w:tr>
      <w:tr w:rsidR="009E3F5D" w:rsidRPr="009E3F5D" w14:paraId="47DB84B0" w14:textId="77777777" w:rsidTr="004B2D6F">
        <w:tc>
          <w:tcPr>
            <w:tcW w:w="1668" w:type="dxa"/>
          </w:tcPr>
          <w:p w14:paraId="47DB84A8"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svibanj</w:t>
            </w:r>
          </w:p>
        </w:tc>
        <w:tc>
          <w:tcPr>
            <w:tcW w:w="7196" w:type="dxa"/>
          </w:tcPr>
          <w:p w14:paraId="47DB84A9"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šetnje i posjet obližnjoj osnovnoj školi </w:t>
            </w:r>
          </w:p>
          <w:p w14:paraId="47DB84AA"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Majčinog dana</w:t>
            </w:r>
          </w:p>
          <w:p w14:paraId="47DB84AB"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Posjeta kazalištu - Zagreb</w:t>
            </w:r>
          </w:p>
          <w:p w14:paraId="47DB84AC"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Međunarodnog dana obitelji</w:t>
            </w:r>
          </w:p>
          <w:p w14:paraId="47DB84AD"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moja obitelj</w:t>
            </w:r>
          </w:p>
          <w:p w14:paraId="47DB84AE"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oproštaj od školaraca</w:t>
            </w:r>
          </w:p>
          <w:p w14:paraId="47DB84AF"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olimpijski festival dječjih vrtića</w:t>
            </w:r>
          </w:p>
        </w:tc>
      </w:tr>
      <w:tr w:rsidR="009E3F5D" w:rsidRPr="009E3F5D" w14:paraId="47DB84B4" w14:textId="77777777" w:rsidTr="004B2D6F">
        <w:tc>
          <w:tcPr>
            <w:tcW w:w="1668" w:type="dxa"/>
          </w:tcPr>
          <w:p w14:paraId="47DB84B1"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lipanj</w:t>
            </w:r>
          </w:p>
        </w:tc>
        <w:tc>
          <w:tcPr>
            <w:tcW w:w="7196" w:type="dxa"/>
          </w:tcPr>
          <w:p w14:paraId="47DB84B2" w14:textId="77777777" w:rsidR="009E3F5D" w:rsidRPr="009E3F5D" w:rsidRDefault="009E3F5D" w:rsidP="004E1660">
            <w:pPr>
              <w:spacing w:after="0" w:line="360" w:lineRule="auto"/>
              <w:jc w:val="both"/>
              <w:rPr>
                <w:rFonts w:ascii="Times New Roman" w:eastAsia="Times New Roman" w:hAnsi="Times New Roman" w:cs="Times New Roman"/>
                <w:sz w:val="24"/>
                <w:szCs w:val="24"/>
                <w:lang w:eastAsia="hr-HR"/>
              </w:rPr>
            </w:pPr>
          </w:p>
          <w:p w14:paraId="47DB84B3"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ljeto – promjene u prirodi, ljetovanje, more</w:t>
            </w:r>
          </w:p>
        </w:tc>
      </w:tr>
    </w:tbl>
    <w:p w14:paraId="47DB84B5"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B6"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140A3C1E" w14:textId="77777777" w:rsidR="00266861" w:rsidRDefault="00266861" w:rsidP="004E1660">
      <w:pPr>
        <w:spacing w:after="0" w:line="240" w:lineRule="auto"/>
        <w:jc w:val="center"/>
        <w:rPr>
          <w:rFonts w:ascii="Baskerville Old Face" w:eastAsia="Times New Roman" w:hAnsi="Baskerville Old Face" w:cs="Times New Roman"/>
          <w:sz w:val="52"/>
          <w:szCs w:val="52"/>
          <w:lang w:eastAsia="hr-HR"/>
        </w:rPr>
      </w:pPr>
    </w:p>
    <w:p w14:paraId="0CF8D098" w14:textId="77777777" w:rsidR="00266861" w:rsidRDefault="00266861" w:rsidP="004E1660">
      <w:pPr>
        <w:spacing w:after="0" w:line="240" w:lineRule="auto"/>
        <w:jc w:val="center"/>
        <w:rPr>
          <w:rFonts w:ascii="Baskerville Old Face" w:eastAsia="Times New Roman" w:hAnsi="Baskerville Old Face" w:cs="Times New Roman"/>
          <w:sz w:val="52"/>
          <w:szCs w:val="52"/>
          <w:lang w:eastAsia="hr-HR"/>
        </w:rPr>
      </w:pPr>
    </w:p>
    <w:p w14:paraId="4A715316" w14:textId="77777777" w:rsidR="00266861" w:rsidRDefault="00266861" w:rsidP="004E1660">
      <w:pPr>
        <w:spacing w:after="0" w:line="240" w:lineRule="auto"/>
        <w:jc w:val="center"/>
        <w:rPr>
          <w:rFonts w:ascii="Baskerville Old Face" w:eastAsia="Times New Roman" w:hAnsi="Baskerville Old Face" w:cs="Times New Roman"/>
          <w:sz w:val="52"/>
          <w:szCs w:val="52"/>
          <w:lang w:eastAsia="hr-HR"/>
        </w:rPr>
      </w:pPr>
    </w:p>
    <w:p w14:paraId="630813AC" w14:textId="77777777" w:rsidR="00266861" w:rsidRDefault="00266861" w:rsidP="004E1660">
      <w:pPr>
        <w:spacing w:after="0" w:line="240" w:lineRule="auto"/>
        <w:jc w:val="center"/>
        <w:rPr>
          <w:rFonts w:ascii="Baskerville Old Face" w:eastAsia="Times New Roman" w:hAnsi="Baskerville Old Face" w:cs="Times New Roman"/>
          <w:sz w:val="52"/>
          <w:szCs w:val="52"/>
          <w:lang w:eastAsia="hr-HR"/>
        </w:rPr>
      </w:pPr>
    </w:p>
    <w:p w14:paraId="1DAE8E3C" w14:textId="77777777" w:rsidR="00266861" w:rsidRDefault="00266861" w:rsidP="004E1660">
      <w:pPr>
        <w:spacing w:after="0" w:line="240" w:lineRule="auto"/>
        <w:jc w:val="center"/>
        <w:rPr>
          <w:rFonts w:ascii="Baskerville Old Face" w:eastAsia="Times New Roman" w:hAnsi="Baskerville Old Face" w:cs="Times New Roman"/>
          <w:sz w:val="52"/>
          <w:szCs w:val="52"/>
          <w:lang w:eastAsia="hr-HR"/>
        </w:rPr>
      </w:pPr>
    </w:p>
    <w:p w14:paraId="491C5A5C" w14:textId="77777777" w:rsidR="00266861" w:rsidRDefault="00266861" w:rsidP="004E1660">
      <w:pPr>
        <w:spacing w:after="0" w:line="240" w:lineRule="auto"/>
        <w:jc w:val="center"/>
        <w:rPr>
          <w:rFonts w:ascii="Baskerville Old Face" w:eastAsia="Times New Roman" w:hAnsi="Baskerville Old Face" w:cs="Times New Roman"/>
          <w:sz w:val="52"/>
          <w:szCs w:val="52"/>
          <w:lang w:eastAsia="hr-HR"/>
        </w:rPr>
      </w:pPr>
    </w:p>
    <w:p w14:paraId="47DB84B7" w14:textId="4C93471F" w:rsidR="009E3F5D" w:rsidRPr="00266861" w:rsidRDefault="009E3F5D" w:rsidP="004E1660">
      <w:pPr>
        <w:spacing w:after="0" w:line="240" w:lineRule="auto"/>
        <w:jc w:val="center"/>
        <w:rPr>
          <w:rFonts w:ascii="Baskerville Old Face" w:eastAsia="Times New Roman" w:hAnsi="Baskerville Old Face" w:cs="Times New Roman"/>
          <w:sz w:val="24"/>
          <w:szCs w:val="24"/>
          <w:lang w:eastAsia="hr-HR"/>
        </w:rPr>
      </w:pPr>
      <w:r w:rsidRPr="00266861">
        <w:rPr>
          <w:rFonts w:ascii="Baskerville Old Face" w:eastAsia="Times New Roman" w:hAnsi="Baskerville Old Face" w:cs="Times New Roman"/>
          <w:sz w:val="52"/>
          <w:szCs w:val="52"/>
          <w:lang w:eastAsia="hr-HR"/>
        </w:rPr>
        <w:lastRenderedPageBreak/>
        <w:t>PLAN I PROGRAM RADA</w:t>
      </w:r>
    </w:p>
    <w:p w14:paraId="47DB84B8" w14:textId="77777777" w:rsidR="009E3F5D" w:rsidRPr="00266861" w:rsidRDefault="009E3F5D" w:rsidP="009E3F5D">
      <w:pPr>
        <w:spacing w:after="0" w:line="240" w:lineRule="auto"/>
        <w:jc w:val="center"/>
        <w:rPr>
          <w:rFonts w:ascii="Baskerville Old Face" w:eastAsia="Times New Roman" w:hAnsi="Baskerville Old Face" w:cs="Times New Roman"/>
          <w:sz w:val="52"/>
          <w:szCs w:val="52"/>
          <w:lang w:eastAsia="hr-HR"/>
        </w:rPr>
      </w:pPr>
    </w:p>
    <w:p w14:paraId="47DB84B9" w14:textId="77777777" w:rsidR="009E3F5D" w:rsidRPr="00266861" w:rsidRDefault="009E3F5D" w:rsidP="009E3F5D">
      <w:pPr>
        <w:spacing w:after="0" w:line="240" w:lineRule="auto"/>
        <w:jc w:val="center"/>
        <w:rPr>
          <w:rFonts w:ascii="Baskerville Old Face" w:eastAsia="Times New Roman" w:hAnsi="Baskerville Old Face" w:cs="Times New Roman"/>
          <w:sz w:val="52"/>
          <w:szCs w:val="52"/>
          <w:lang w:eastAsia="hr-HR"/>
        </w:rPr>
      </w:pPr>
      <w:r w:rsidRPr="00266861">
        <w:rPr>
          <w:rFonts w:ascii="Baskerville Old Face" w:eastAsia="Times New Roman" w:hAnsi="Baskerville Old Face" w:cs="Times New Roman"/>
          <w:sz w:val="52"/>
          <w:szCs w:val="52"/>
          <w:lang w:eastAsia="hr-HR"/>
        </w:rPr>
        <w:t>PREDŠKOLE</w:t>
      </w:r>
    </w:p>
    <w:p w14:paraId="47DB84BA" w14:textId="77777777" w:rsidR="009E3F5D" w:rsidRPr="00266861" w:rsidRDefault="009E3F5D" w:rsidP="009E3F5D">
      <w:pPr>
        <w:spacing w:after="0" w:line="240" w:lineRule="auto"/>
        <w:jc w:val="center"/>
        <w:rPr>
          <w:rFonts w:ascii="Baskerville Old Face" w:eastAsia="Times New Roman" w:hAnsi="Baskerville Old Face" w:cs="Times New Roman"/>
          <w:sz w:val="52"/>
          <w:szCs w:val="52"/>
          <w:lang w:eastAsia="hr-HR"/>
        </w:rPr>
      </w:pPr>
    </w:p>
    <w:p w14:paraId="47DB84BB" w14:textId="77777777" w:rsidR="009E3F5D" w:rsidRPr="00266861" w:rsidRDefault="009E3F5D" w:rsidP="009E3F5D">
      <w:pPr>
        <w:spacing w:after="0" w:line="240" w:lineRule="auto"/>
        <w:jc w:val="center"/>
        <w:rPr>
          <w:rFonts w:ascii="Baskerville Old Face" w:eastAsia="Times New Roman" w:hAnsi="Baskerville Old Face" w:cs="Times New Roman"/>
          <w:sz w:val="52"/>
          <w:szCs w:val="52"/>
          <w:lang w:eastAsia="hr-HR"/>
        </w:rPr>
      </w:pPr>
      <w:r w:rsidRPr="00266861">
        <w:rPr>
          <w:rFonts w:ascii="Baskerville Old Face" w:eastAsia="Times New Roman" w:hAnsi="Baskerville Old Face" w:cs="Times New Roman"/>
          <w:sz w:val="52"/>
          <w:szCs w:val="52"/>
          <w:lang w:eastAsia="hr-HR"/>
        </w:rPr>
        <w:t>ZA PEDAGOŠKU GODINU</w:t>
      </w:r>
    </w:p>
    <w:p w14:paraId="47DB84BC" w14:textId="77777777" w:rsidR="009E3F5D" w:rsidRPr="00266861" w:rsidRDefault="009E3F5D" w:rsidP="009E3F5D">
      <w:pPr>
        <w:spacing w:after="0" w:line="240" w:lineRule="auto"/>
        <w:jc w:val="center"/>
        <w:rPr>
          <w:rFonts w:ascii="Baskerville Old Face" w:eastAsia="Times New Roman" w:hAnsi="Baskerville Old Face" w:cs="Times New Roman"/>
          <w:sz w:val="52"/>
          <w:szCs w:val="52"/>
          <w:lang w:eastAsia="hr-HR"/>
        </w:rPr>
      </w:pPr>
    </w:p>
    <w:p w14:paraId="47DB84BD" w14:textId="77777777" w:rsidR="009E3F5D" w:rsidRPr="00266861" w:rsidRDefault="00A62300" w:rsidP="009E3F5D">
      <w:pPr>
        <w:spacing w:after="0" w:line="240" w:lineRule="auto"/>
        <w:jc w:val="center"/>
        <w:rPr>
          <w:rFonts w:ascii="Baskerville Old Face" w:eastAsia="Times New Roman" w:hAnsi="Baskerville Old Face" w:cs="Times New Roman"/>
          <w:sz w:val="52"/>
          <w:szCs w:val="52"/>
          <w:lang w:eastAsia="hr-HR"/>
        </w:rPr>
      </w:pPr>
      <w:r w:rsidRPr="00266861">
        <w:rPr>
          <w:rFonts w:ascii="Baskerville Old Face" w:eastAsia="Times New Roman" w:hAnsi="Baskerville Old Face" w:cs="Times New Roman"/>
          <w:sz w:val="52"/>
          <w:szCs w:val="52"/>
          <w:lang w:eastAsia="hr-HR"/>
        </w:rPr>
        <w:t>2019/2020</w:t>
      </w:r>
      <w:r w:rsidR="009E3F5D" w:rsidRPr="00266861">
        <w:rPr>
          <w:rFonts w:ascii="Baskerville Old Face" w:eastAsia="Times New Roman" w:hAnsi="Baskerville Old Face" w:cs="Times New Roman"/>
          <w:sz w:val="52"/>
          <w:szCs w:val="52"/>
          <w:lang w:eastAsia="hr-HR"/>
        </w:rPr>
        <w:t>.</w:t>
      </w:r>
    </w:p>
    <w:p w14:paraId="47DB84BE"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BF"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0"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1"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2"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3"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4"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5"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6"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7"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8"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9"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A"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B"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C"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D"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CE" w14:textId="77777777" w:rsidR="009E3F5D" w:rsidRPr="00266861" w:rsidRDefault="009E3F5D" w:rsidP="009E3F5D">
      <w:pPr>
        <w:keepNext/>
        <w:spacing w:before="240" w:after="60" w:line="240" w:lineRule="auto"/>
        <w:jc w:val="center"/>
        <w:outlineLvl w:val="0"/>
        <w:rPr>
          <w:rFonts w:ascii="Baskerville Old Face" w:eastAsia="Times New Roman" w:hAnsi="Baskerville Old Face" w:cs="Arial"/>
          <w:bCs/>
          <w:kern w:val="32"/>
          <w:sz w:val="40"/>
          <w:szCs w:val="40"/>
          <w:lang w:eastAsia="hr-HR"/>
        </w:rPr>
      </w:pPr>
      <w:r w:rsidRPr="00266861">
        <w:rPr>
          <w:rFonts w:ascii="Baskerville Old Face" w:eastAsia="Times New Roman" w:hAnsi="Baskerville Old Face" w:cs="Arial"/>
          <w:bCs/>
          <w:kern w:val="32"/>
          <w:sz w:val="40"/>
          <w:szCs w:val="40"/>
          <w:lang w:eastAsia="hr-HR"/>
        </w:rPr>
        <w:t>UVOD</w:t>
      </w:r>
    </w:p>
    <w:p w14:paraId="47DB84CF"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D0" w14:textId="77777777" w:rsidR="009E3F5D" w:rsidRPr="009E3F5D" w:rsidRDefault="009E3F5D" w:rsidP="009E3F5D">
      <w:pPr>
        <w:spacing w:after="0" w:line="240" w:lineRule="auto"/>
        <w:jc w:val="center"/>
        <w:rPr>
          <w:rFonts w:ascii="Times New Roman" w:eastAsia="Times New Roman" w:hAnsi="Times New Roman" w:cs="Times New Roman"/>
          <w:sz w:val="24"/>
          <w:szCs w:val="24"/>
          <w:lang w:eastAsia="hr-HR"/>
        </w:rPr>
      </w:pPr>
    </w:p>
    <w:p w14:paraId="47DB84D1"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D2" w14:textId="1F5AF71E" w:rsidR="009E3F5D" w:rsidRDefault="009E3F5D" w:rsidP="00A62300">
      <w:pPr>
        <w:spacing w:after="0" w:line="360" w:lineRule="auto"/>
        <w:ind w:firstLine="708"/>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 xml:space="preserve">Po zakonskoj preporuci, svakom djetetu treba omogućiti da polazi jedan od programa predškole. Za onu djecu koja nisu obuhvaćena redovnim programom predškolskog odgoja dječji vrtić „Palčica“ će organizirati provedbu osnovnog programa </w:t>
      </w:r>
      <w:proofErr w:type="spellStart"/>
      <w:r w:rsidRPr="009E3F5D">
        <w:rPr>
          <w:rFonts w:ascii="Times New Roman" w:eastAsia="Times New Roman" w:hAnsi="Times New Roman" w:cs="Times New Roman"/>
          <w:sz w:val="24"/>
          <w:szCs w:val="20"/>
          <w:lang w:eastAsia="hr-HR"/>
        </w:rPr>
        <w:t>predškole</w:t>
      </w:r>
      <w:proofErr w:type="spellEnd"/>
      <w:r w:rsidR="00A62300">
        <w:rPr>
          <w:rFonts w:ascii="Times New Roman" w:eastAsia="Times New Roman" w:hAnsi="Times New Roman" w:cs="Times New Roman"/>
          <w:sz w:val="24"/>
          <w:szCs w:val="20"/>
          <w:lang w:eastAsia="hr-HR"/>
        </w:rPr>
        <w:t>.</w:t>
      </w:r>
    </w:p>
    <w:p w14:paraId="7FC6FEC1" w14:textId="10282F8C" w:rsidR="00266861" w:rsidRDefault="00266861" w:rsidP="00A62300">
      <w:pPr>
        <w:spacing w:after="0" w:line="360" w:lineRule="auto"/>
        <w:ind w:firstLine="708"/>
        <w:jc w:val="both"/>
        <w:rPr>
          <w:rFonts w:ascii="Times New Roman" w:eastAsia="Times New Roman" w:hAnsi="Times New Roman" w:cs="Times New Roman"/>
          <w:sz w:val="24"/>
          <w:szCs w:val="20"/>
          <w:lang w:eastAsia="hr-HR"/>
        </w:rPr>
      </w:pPr>
    </w:p>
    <w:p w14:paraId="70B4C408" w14:textId="61D14D42" w:rsidR="00266861" w:rsidRDefault="00266861" w:rsidP="00A62300">
      <w:pPr>
        <w:spacing w:after="0" w:line="360" w:lineRule="auto"/>
        <w:ind w:firstLine="708"/>
        <w:jc w:val="both"/>
        <w:rPr>
          <w:rFonts w:ascii="Times New Roman" w:eastAsia="Times New Roman" w:hAnsi="Times New Roman" w:cs="Times New Roman"/>
          <w:sz w:val="24"/>
          <w:szCs w:val="20"/>
          <w:lang w:eastAsia="hr-HR"/>
        </w:rPr>
      </w:pPr>
    </w:p>
    <w:p w14:paraId="358DBB9D" w14:textId="77777777" w:rsidR="00266861" w:rsidRDefault="00266861" w:rsidP="00A62300">
      <w:pPr>
        <w:spacing w:after="0" w:line="360" w:lineRule="auto"/>
        <w:ind w:firstLine="708"/>
        <w:jc w:val="both"/>
        <w:rPr>
          <w:rFonts w:ascii="Times New Roman" w:eastAsia="Times New Roman" w:hAnsi="Times New Roman" w:cs="Times New Roman"/>
          <w:sz w:val="24"/>
          <w:szCs w:val="20"/>
          <w:lang w:eastAsia="hr-HR"/>
        </w:rPr>
      </w:pPr>
    </w:p>
    <w:p w14:paraId="47DB84D3" w14:textId="77777777" w:rsidR="00A62300" w:rsidRDefault="00A62300" w:rsidP="00A62300">
      <w:pPr>
        <w:spacing w:after="0" w:line="360" w:lineRule="auto"/>
        <w:ind w:firstLine="708"/>
        <w:jc w:val="both"/>
        <w:rPr>
          <w:rFonts w:ascii="Times New Roman" w:eastAsia="Times New Roman" w:hAnsi="Times New Roman" w:cs="Times New Roman"/>
          <w:sz w:val="24"/>
          <w:szCs w:val="20"/>
          <w:lang w:eastAsia="hr-HR"/>
        </w:rPr>
      </w:pPr>
    </w:p>
    <w:p w14:paraId="47DB84D4" w14:textId="77777777" w:rsidR="00A62300" w:rsidRPr="009E3F5D" w:rsidRDefault="00A62300" w:rsidP="00A62300">
      <w:pPr>
        <w:spacing w:after="0" w:line="360" w:lineRule="auto"/>
        <w:ind w:firstLine="708"/>
        <w:jc w:val="both"/>
        <w:rPr>
          <w:rFonts w:ascii="Times New Roman" w:eastAsia="Times New Roman" w:hAnsi="Times New Roman" w:cs="Times New Roman"/>
          <w:sz w:val="24"/>
          <w:szCs w:val="20"/>
          <w:lang w:eastAsia="hr-HR"/>
        </w:rPr>
      </w:pPr>
    </w:p>
    <w:p w14:paraId="47DB84D5" w14:textId="77777777" w:rsidR="009E3F5D" w:rsidRPr="00266861" w:rsidRDefault="009E3F5D" w:rsidP="009E3F5D">
      <w:pPr>
        <w:keepNext/>
        <w:spacing w:before="240" w:after="60" w:line="240" w:lineRule="auto"/>
        <w:jc w:val="center"/>
        <w:outlineLvl w:val="0"/>
        <w:rPr>
          <w:rFonts w:ascii="Baskerville Old Face" w:eastAsia="Times New Roman" w:hAnsi="Baskerville Old Face" w:cs="Arial"/>
          <w:bCs/>
          <w:kern w:val="32"/>
          <w:sz w:val="40"/>
          <w:szCs w:val="40"/>
          <w:lang w:eastAsia="hr-HR"/>
        </w:rPr>
      </w:pPr>
      <w:r w:rsidRPr="00266861">
        <w:rPr>
          <w:rFonts w:ascii="Baskerville Old Face" w:eastAsia="Times New Roman" w:hAnsi="Baskerville Old Face" w:cs="Arial"/>
          <w:bCs/>
          <w:kern w:val="32"/>
          <w:sz w:val="40"/>
          <w:szCs w:val="40"/>
          <w:lang w:eastAsia="hr-HR"/>
        </w:rPr>
        <w:lastRenderedPageBreak/>
        <w:t>CILJ</w:t>
      </w:r>
    </w:p>
    <w:p w14:paraId="47DB84D6" w14:textId="77777777" w:rsidR="00A62300" w:rsidRDefault="00A62300" w:rsidP="00A62300">
      <w:pPr>
        <w:spacing w:after="0" w:line="360" w:lineRule="auto"/>
        <w:ind w:firstLine="708"/>
        <w:jc w:val="both"/>
        <w:rPr>
          <w:rFonts w:ascii="Book Antiqua" w:eastAsia="Times New Roman" w:hAnsi="Book Antiqua" w:cs="Arial"/>
          <w:bCs/>
          <w:kern w:val="32"/>
          <w:sz w:val="40"/>
          <w:szCs w:val="40"/>
          <w:lang w:eastAsia="hr-HR"/>
        </w:rPr>
      </w:pPr>
    </w:p>
    <w:p w14:paraId="47DB84D7" w14:textId="77777777" w:rsidR="009E3F5D" w:rsidRPr="009E3F5D" w:rsidRDefault="009E3F5D" w:rsidP="00A62300">
      <w:pPr>
        <w:spacing w:after="0" w:line="360" w:lineRule="auto"/>
        <w:ind w:firstLine="708"/>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Program predškole definira se kao specifičan oblik kraćeg programa s ciljem stvaranja najpovoljnijih uvjeta za cjelovit razvoj djeteta i njegovu pripremu za polazak u osnovnu školu.</w:t>
      </w:r>
    </w:p>
    <w:p w14:paraId="47DB84D8"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Pod stvaranjem najpovoljnijih uvjeta podrazumijevamo:</w:t>
      </w:r>
    </w:p>
    <w:p w14:paraId="47DB84D9" w14:textId="77777777" w:rsidR="009E3F5D" w:rsidRPr="009E3F5D" w:rsidRDefault="009E3F5D" w:rsidP="009E3F5D">
      <w:pPr>
        <w:numPr>
          <w:ilvl w:val="0"/>
          <w:numId w:val="21"/>
        </w:num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Zadovoljavanje djetetovih osnovnih tjelesnih i razvojnih potreba, te poticanje svih aspekata djetetova razvoja</w:t>
      </w:r>
    </w:p>
    <w:p w14:paraId="47DB84DA" w14:textId="77777777" w:rsidR="009E3F5D" w:rsidRPr="009E3F5D" w:rsidRDefault="009E3F5D" w:rsidP="009E3F5D">
      <w:pPr>
        <w:numPr>
          <w:ilvl w:val="0"/>
          <w:numId w:val="21"/>
        </w:num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Jačanje pozitivne i realne slike o sebi, omogućavanje stjecanja iskustva o međusobnim različitostima te upućivanje na osnovne moralne vrednote</w:t>
      </w:r>
    </w:p>
    <w:p w14:paraId="47DB84DB" w14:textId="77777777" w:rsidR="009E3F5D" w:rsidRPr="009E3F5D" w:rsidRDefault="009E3F5D" w:rsidP="009E3F5D">
      <w:pPr>
        <w:numPr>
          <w:ilvl w:val="0"/>
          <w:numId w:val="21"/>
        </w:num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Upoznavanje s osnovnim socijalnim vještinama te stjecanje znanja i vještina potrebnih za djetetov daljnji razvoj te uspješno uključivanje u program prvog razreda</w:t>
      </w:r>
    </w:p>
    <w:p w14:paraId="47DB84DC"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4DD" w14:textId="77777777" w:rsidR="009E3F5D" w:rsidRPr="00266861" w:rsidRDefault="009E3F5D" w:rsidP="009E3F5D">
      <w:pPr>
        <w:keepNext/>
        <w:spacing w:before="240" w:after="60" w:line="240" w:lineRule="auto"/>
        <w:jc w:val="center"/>
        <w:outlineLvl w:val="0"/>
        <w:rPr>
          <w:rFonts w:ascii="Baskerville Old Face" w:eastAsia="Times New Roman" w:hAnsi="Baskerville Old Face" w:cs="Arial"/>
          <w:bCs/>
          <w:kern w:val="32"/>
          <w:sz w:val="40"/>
          <w:szCs w:val="40"/>
          <w:lang w:eastAsia="hr-HR"/>
        </w:rPr>
      </w:pPr>
      <w:r w:rsidRPr="00266861">
        <w:rPr>
          <w:rFonts w:ascii="Baskerville Old Face" w:eastAsia="Times New Roman" w:hAnsi="Baskerville Old Face" w:cs="Arial"/>
          <w:bCs/>
          <w:kern w:val="32"/>
          <w:sz w:val="40"/>
          <w:szCs w:val="40"/>
          <w:lang w:eastAsia="hr-HR"/>
        </w:rPr>
        <w:t>ZADA</w:t>
      </w:r>
      <w:r w:rsidRPr="00266861">
        <w:rPr>
          <w:rFonts w:ascii="Calibri" w:eastAsia="Times New Roman" w:hAnsi="Calibri" w:cs="Calibri"/>
          <w:bCs/>
          <w:kern w:val="32"/>
          <w:sz w:val="40"/>
          <w:szCs w:val="40"/>
          <w:lang w:eastAsia="hr-HR"/>
        </w:rPr>
        <w:t>Ć</w:t>
      </w:r>
      <w:r w:rsidRPr="00266861">
        <w:rPr>
          <w:rFonts w:ascii="Baskerville Old Face" w:eastAsia="Times New Roman" w:hAnsi="Baskerville Old Face" w:cs="Arial"/>
          <w:bCs/>
          <w:kern w:val="32"/>
          <w:sz w:val="40"/>
          <w:szCs w:val="40"/>
          <w:lang w:eastAsia="hr-HR"/>
        </w:rPr>
        <w:t>E</w:t>
      </w:r>
    </w:p>
    <w:p w14:paraId="47DB84D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4DF" w14:textId="77777777" w:rsidR="009E3F5D" w:rsidRPr="009E3F5D" w:rsidRDefault="009E3F5D" w:rsidP="00A62300">
      <w:pPr>
        <w:spacing w:after="0" w:line="360" w:lineRule="auto"/>
        <w:ind w:firstLine="708"/>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Kao i kod redovnog programa, odgojno- obrazovni rad s djecom temeljit će se na programskom usmjerenju odgoja i obrazovanja predškolske djece (Glasnik Ministarstva kulture i prosvjete, broj 7/8, 1991.), a sadržavati će elemente nacionalnog programa odgoja o obrazovanja za ljudska prava (Vlada Republike Hrvatske - knjižica dokumenti; knj. 3-1999.).</w:t>
      </w:r>
    </w:p>
    <w:p w14:paraId="47DB84E0"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Temeljna zadaća je zadovoljavanje djetetovih potreba:</w:t>
      </w:r>
    </w:p>
    <w:p w14:paraId="47DB84E1" w14:textId="77777777" w:rsidR="009E3F5D" w:rsidRPr="009E3F5D" w:rsidRDefault="009E3F5D" w:rsidP="009E3F5D">
      <w:pPr>
        <w:numPr>
          <w:ilvl w:val="0"/>
          <w:numId w:val="22"/>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zadovoljavanje osnovnih tjelesnih potreba i čuvanje djetetova života i zdravlja.</w:t>
      </w:r>
    </w:p>
    <w:p w14:paraId="47DB84E2" w14:textId="77777777" w:rsidR="009E3F5D" w:rsidRPr="009E3F5D" w:rsidRDefault="009E3F5D" w:rsidP="009E3F5D">
      <w:pPr>
        <w:numPr>
          <w:ilvl w:val="0"/>
          <w:numId w:val="22"/>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zadovoljavanje potrebe za sigurnošću, nježnošću, ljubavlju.</w:t>
      </w:r>
    </w:p>
    <w:p w14:paraId="47DB84E3" w14:textId="77777777" w:rsidR="009E3F5D" w:rsidRPr="009E3F5D" w:rsidRDefault="009E3F5D" w:rsidP="009E3F5D">
      <w:pPr>
        <w:numPr>
          <w:ilvl w:val="0"/>
          <w:numId w:val="22"/>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zadovoljavanje potrebe za raznolikom stimulacijom koju omogućuje doživljajima i predmetima bogata i promjenjiva okolina.</w:t>
      </w:r>
    </w:p>
    <w:p w14:paraId="47DB84E4" w14:textId="77777777" w:rsidR="009E3F5D" w:rsidRPr="009E3F5D" w:rsidRDefault="009E3F5D" w:rsidP="009E3F5D">
      <w:pPr>
        <w:numPr>
          <w:ilvl w:val="0"/>
          <w:numId w:val="22"/>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zadovoljavanje potreba uzajamnosti komunikacije koju omogućuje osjetljivost i aktivan odnos odraslog prema djetetu.</w:t>
      </w:r>
    </w:p>
    <w:p w14:paraId="47DB84E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196"/>
      </w:tblGrid>
      <w:tr w:rsidR="009E3F5D" w:rsidRPr="009E3F5D" w14:paraId="47DB84E8" w14:textId="77777777" w:rsidTr="004B2D6F">
        <w:tc>
          <w:tcPr>
            <w:tcW w:w="1668" w:type="dxa"/>
            <w:shd w:val="pct10" w:color="auto" w:fill="auto"/>
          </w:tcPr>
          <w:p w14:paraId="47DB84E6"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MJESEC</w:t>
            </w:r>
          </w:p>
        </w:tc>
        <w:tc>
          <w:tcPr>
            <w:tcW w:w="7196" w:type="dxa"/>
            <w:shd w:val="pct10" w:color="auto" w:fill="auto"/>
          </w:tcPr>
          <w:p w14:paraId="47DB84E7"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PLANIRANO</w:t>
            </w:r>
          </w:p>
        </w:tc>
      </w:tr>
      <w:tr w:rsidR="009E3F5D" w:rsidRPr="009E3F5D" w14:paraId="47DB84EE" w14:textId="77777777" w:rsidTr="004B2D6F">
        <w:tc>
          <w:tcPr>
            <w:tcW w:w="1668" w:type="dxa"/>
          </w:tcPr>
          <w:p w14:paraId="47DB84E9"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listopad</w:t>
            </w:r>
          </w:p>
        </w:tc>
        <w:tc>
          <w:tcPr>
            <w:tcW w:w="7196" w:type="dxa"/>
          </w:tcPr>
          <w:p w14:paraId="47DB84EA"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jesen u našem kraju</w:t>
            </w:r>
          </w:p>
          <w:p w14:paraId="47DB84EB"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kruha, različite životno-praktične i radne aktivnosti, istraživačko-spoznajne-aktivnosti</w:t>
            </w:r>
          </w:p>
          <w:p w14:paraId="47DB84EC"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prometni odgoj</w:t>
            </w:r>
          </w:p>
          <w:p w14:paraId="47DB84ED"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to sam ja</w:t>
            </w:r>
          </w:p>
        </w:tc>
      </w:tr>
      <w:tr w:rsidR="009E3F5D" w:rsidRPr="009E3F5D" w14:paraId="47DB84F4" w14:textId="77777777" w:rsidTr="004B2D6F">
        <w:tc>
          <w:tcPr>
            <w:tcW w:w="1668" w:type="dxa"/>
          </w:tcPr>
          <w:p w14:paraId="47DB84EF"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studeni</w:t>
            </w:r>
          </w:p>
        </w:tc>
        <w:tc>
          <w:tcPr>
            <w:tcW w:w="7196" w:type="dxa"/>
          </w:tcPr>
          <w:p w14:paraId="47DB84F0"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obilježavanje Mjeseca knjige - razvoj </w:t>
            </w:r>
            <w:proofErr w:type="spellStart"/>
            <w:r w:rsidRPr="009E3F5D">
              <w:rPr>
                <w:rFonts w:ascii="Times New Roman" w:eastAsia="Times New Roman" w:hAnsi="Times New Roman" w:cs="Times New Roman"/>
                <w:sz w:val="24"/>
                <w:szCs w:val="24"/>
                <w:lang w:eastAsia="hr-HR"/>
              </w:rPr>
              <w:t>predčitalačkih</w:t>
            </w:r>
            <w:proofErr w:type="spellEnd"/>
            <w:r w:rsidRPr="009E3F5D">
              <w:rPr>
                <w:rFonts w:ascii="Times New Roman" w:eastAsia="Times New Roman" w:hAnsi="Times New Roman" w:cs="Times New Roman"/>
                <w:sz w:val="24"/>
                <w:szCs w:val="24"/>
                <w:lang w:eastAsia="hr-HR"/>
              </w:rPr>
              <w:t xml:space="preserve"> vještina, posjet knjižnici</w:t>
            </w:r>
          </w:p>
          <w:p w14:paraId="47DB84F1"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djetetovih prava – upoznavanje s dječjim pravima</w:t>
            </w:r>
          </w:p>
          <w:p w14:paraId="47DB84F2"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priprema ljudi i životinja za zimu</w:t>
            </w:r>
          </w:p>
          <w:p w14:paraId="47DB84F3" w14:textId="77777777" w:rsidR="009E3F5D" w:rsidRPr="009E3F5D" w:rsidRDefault="00A62300" w:rsidP="009E3F5D">
            <w:pPr>
              <w:numPr>
                <w:ilvl w:val="0"/>
                <w:numId w:val="24"/>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predstava – </w:t>
            </w:r>
            <w:proofErr w:type="spellStart"/>
            <w:r>
              <w:rPr>
                <w:rFonts w:ascii="Times New Roman" w:eastAsia="Times New Roman" w:hAnsi="Times New Roman" w:cs="Times New Roman"/>
                <w:sz w:val="24"/>
                <w:szCs w:val="24"/>
                <w:lang w:eastAsia="hr-HR"/>
              </w:rPr>
              <w:t>Čupko</w:t>
            </w:r>
            <w:proofErr w:type="spellEnd"/>
          </w:p>
        </w:tc>
      </w:tr>
      <w:tr w:rsidR="009E3F5D" w:rsidRPr="009E3F5D" w14:paraId="47DB84F9" w14:textId="77777777" w:rsidTr="004B2D6F">
        <w:tc>
          <w:tcPr>
            <w:tcW w:w="1668" w:type="dxa"/>
          </w:tcPr>
          <w:p w14:paraId="47DB84F5"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prosinac</w:t>
            </w:r>
          </w:p>
        </w:tc>
        <w:tc>
          <w:tcPr>
            <w:tcW w:w="7196" w:type="dxa"/>
          </w:tcPr>
          <w:p w14:paraId="47DB84F6"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priprema i realizacija božićne priredbe (djeca, roditelji, odgojitelji)</w:t>
            </w:r>
          </w:p>
          <w:p w14:paraId="47DB84F7"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razvoj </w:t>
            </w:r>
            <w:proofErr w:type="spellStart"/>
            <w:r w:rsidRPr="009E3F5D">
              <w:rPr>
                <w:rFonts w:ascii="Times New Roman" w:eastAsia="Times New Roman" w:hAnsi="Times New Roman" w:cs="Times New Roman"/>
                <w:sz w:val="24"/>
                <w:szCs w:val="24"/>
                <w:lang w:eastAsia="hr-HR"/>
              </w:rPr>
              <w:t>predčitalačkih</w:t>
            </w:r>
            <w:proofErr w:type="spellEnd"/>
            <w:r w:rsidRPr="009E3F5D">
              <w:rPr>
                <w:rFonts w:ascii="Times New Roman" w:eastAsia="Times New Roman" w:hAnsi="Times New Roman" w:cs="Times New Roman"/>
                <w:sz w:val="24"/>
                <w:szCs w:val="24"/>
                <w:lang w:eastAsia="hr-HR"/>
              </w:rPr>
              <w:t xml:space="preserve"> i </w:t>
            </w:r>
            <w:proofErr w:type="spellStart"/>
            <w:r w:rsidRPr="009E3F5D">
              <w:rPr>
                <w:rFonts w:ascii="Times New Roman" w:eastAsia="Times New Roman" w:hAnsi="Times New Roman" w:cs="Times New Roman"/>
                <w:sz w:val="24"/>
                <w:szCs w:val="24"/>
                <w:lang w:eastAsia="hr-HR"/>
              </w:rPr>
              <w:t>predmatematičkih</w:t>
            </w:r>
            <w:proofErr w:type="spellEnd"/>
            <w:r w:rsidRPr="009E3F5D">
              <w:rPr>
                <w:rFonts w:ascii="Times New Roman" w:eastAsia="Times New Roman" w:hAnsi="Times New Roman" w:cs="Times New Roman"/>
                <w:sz w:val="24"/>
                <w:szCs w:val="24"/>
                <w:lang w:eastAsia="hr-HR"/>
              </w:rPr>
              <w:t xml:space="preserve"> vještina</w:t>
            </w:r>
          </w:p>
          <w:p w14:paraId="47DB84F8"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priroda zimi</w:t>
            </w:r>
          </w:p>
        </w:tc>
      </w:tr>
      <w:tr w:rsidR="009E3F5D" w:rsidRPr="009E3F5D" w14:paraId="47DB84FE" w14:textId="77777777" w:rsidTr="004B2D6F">
        <w:tc>
          <w:tcPr>
            <w:tcW w:w="1668" w:type="dxa"/>
          </w:tcPr>
          <w:p w14:paraId="47DB84FA"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siječanj</w:t>
            </w:r>
          </w:p>
        </w:tc>
        <w:tc>
          <w:tcPr>
            <w:tcW w:w="7196" w:type="dxa"/>
          </w:tcPr>
          <w:p w14:paraId="47DB84FB"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tema: zdravlje, zdravstvo i zdravstveni djelatnici</w:t>
            </w:r>
          </w:p>
          <w:p w14:paraId="47DB84FC"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razvoj </w:t>
            </w:r>
            <w:proofErr w:type="spellStart"/>
            <w:r w:rsidRPr="009E3F5D">
              <w:rPr>
                <w:rFonts w:ascii="Times New Roman" w:eastAsia="Times New Roman" w:hAnsi="Times New Roman" w:cs="Times New Roman"/>
                <w:sz w:val="24"/>
                <w:szCs w:val="24"/>
                <w:lang w:eastAsia="hr-HR"/>
              </w:rPr>
              <w:t>predčitalačkih</w:t>
            </w:r>
            <w:proofErr w:type="spellEnd"/>
            <w:r w:rsidRPr="009E3F5D">
              <w:rPr>
                <w:rFonts w:ascii="Times New Roman" w:eastAsia="Times New Roman" w:hAnsi="Times New Roman" w:cs="Times New Roman"/>
                <w:sz w:val="24"/>
                <w:szCs w:val="24"/>
                <w:lang w:eastAsia="hr-HR"/>
              </w:rPr>
              <w:t xml:space="preserve"> i </w:t>
            </w:r>
            <w:proofErr w:type="spellStart"/>
            <w:r w:rsidRPr="009E3F5D">
              <w:rPr>
                <w:rFonts w:ascii="Times New Roman" w:eastAsia="Times New Roman" w:hAnsi="Times New Roman" w:cs="Times New Roman"/>
                <w:sz w:val="24"/>
                <w:szCs w:val="24"/>
                <w:lang w:eastAsia="hr-HR"/>
              </w:rPr>
              <w:t>predmatematičkih</w:t>
            </w:r>
            <w:proofErr w:type="spellEnd"/>
            <w:r w:rsidRPr="009E3F5D">
              <w:rPr>
                <w:rFonts w:ascii="Times New Roman" w:eastAsia="Times New Roman" w:hAnsi="Times New Roman" w:cs="Times New Roman"/>
                <w:sz w:val="24"/>
                <w:szCs w:val="24"/>
                <w:lang w:eastAsia="hr-HR"/>
              </w:rPr>
              <w:t xml:space="preserve"> vještina</w:t>
            </w:r>
          </w:p>
          <w:p w14:paraId="47DB84FD"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moje naselje, moj grad, moja domovina</w:t>
            </w:r>
          </w:p>
        </w:tc>
      </w:tr>
      <w:tr w:rsidR="009E3F5D" w:rsidRPr="009E3F5D" w14:paraId="47DB8503" w14:textId="77777777" w:rsidTr="004B2D6F">
        <w:tc>
          <w:tcPr>
            <w:tcW w:w="1668" w:type="dxa"/>
          </w:tcPr>
          <w:p w14:paraId="47DB84FF"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lastRenderedPageBreak/>
              <w:t>veljača</w:t>
            </w:r>
          </w:p>
        </w:tc>
        <w:tc>
          <w:tcPr>
            <w:tcW w:w="7196" w:type="dxa"/>
          </w:tcPr>
          <w:p w14:paraId="47DB8500"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razvoj pozitivne slike o sebi</w:t>
            </w:r>
          </w:p>
          <w:p w14:paraId="47DB8501"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pripreme za Fašnik</w:t>
            </w:r>
          </w:p>
          <w:p w14:paraId="47DB8502"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razvoj </w:t>
            </w:r>
            <w:proofErr w:type="spellStart"/>
            <w:r w:rsidRPr="009E3F5D">
              <w:rPr>
                <w:rFonts w:ascii="Times New Roman" w:eastAsia="Times New Roman" w:hAnsi="Times New Roman" w:cs="Times New Roman"/>
                <w:sz w:val="24"/>
                <w:szCs w:val="24"/>
                <w:lang w:eastAsia="hr-HR"/>
              </w:rPr>
              <w:t>predčitalačkih</w:t>
            </w:r>
            <w:proofErr w:type="spellEnd"/>
            <w:r w:rsidRPr="009E3F5D">
              <w:rPr>
                <w:rFonts w:ascii="Times New Roman" w:eastAsia="Times New Roman" w:hAnsi="Times New Roman" w:cs="Times New Roman"/>
                <w:sz w:val="24"/>
                <w:szCs w:val="24"/>
                <w:lang w:eastAsia="hr-HR"/>
              </w:rPr>
              <w:t xml:space="preserve"> i </w:t>
            </w:r>
            <w:proofErr w:type="spellStart"/>
            <w:r w:rsidRPr="009E3F5D">
              <w:rPr>
                <w:rFonts w:ascii="Times New Roman" w:eastAsia="Times New Roman" w:hAnsi="Times New Roman" w:cs="Times New Roman"/>
                <w:sz w:val="24"/>
                <w:szCs w:val="24"/>
                <w:lang w:eastAsia="hr-HR"/>
              </w:rPr>
              <w:t>predmatematičkih</w:t>
            </w:r>
            <w:proofErr w:type="spellEnd"/>
            <w:r w:rsidRPr="009E3F5D">
              <w:rPr>
                <w:rFonts w:ascii="Times New Roman" w:eastAsia="Times New Roman" w:hAnsi="Times New Roman" w:cs="Times New Roman"/>
                <w:sz w:val="24"/>
                <w:szCs w:val="24"/>
                <w:lang w:eastAsia="hr-HR"/>
              </w:rPr>
              <w:t xml:space="preserve"> vještina</w:t>
            </w:r>
          </w:p>
        </w:tc>
      </w:tr>
      <w:tr w:rsidR="009E3F5D" w:rsidRPr="009E3F5D" w14:paraId="47DB8508" w14:textId="77777777" w:rsidTr="004B2D6F">
        <w:tc>
          <w:tcPr>
            <w:tcW w:w="1668" w:type="dxa"/>
          </w:tcPr>
          <w:p w14:paraId="47DB8504"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ožujak</w:t>
            </w:r>
          </w:p>
        </w:tc>
        <w:tc>
          <w:tcPr>
            <w:tcW w:w="7196" w:type="dxa"/>
          </w:tcPr>
          <w:p w14:paraId="47DB8505"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buđenje proljeća</w:t>
            </w:r>
          </w:p>
          <w:p w14:paraId="47DB8506"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razvoj </w:t>
            </w:r>
            <w:proofErr w:type="spellStart"/>
            <w:r w:rsidRPr="009E3F5D">
              <w:rPr>
                <w:rFonts w:ascii="Times New Roman" w:eastAsia="Times New Roman" w:hAnsi="Times New Roman" w:cs="Times New Roman"/>
                <w:sz w:val="24"/>
                <w:szCs w:val="24"/>
                <w:lang w:eastAsia="hr-HR"/>
              </w:rPr>
              <w:t>predčitalačkih</w:t>
            </w:r>
            <w:proofErr w:type="spellEnd"/>
            <w:r w:rsidRPr="009E3F5D">
              <w:rPr>
                <w:rFonts w:ascii="Times New Roman" w:eastAsia="Times New Roman" w:hAnsi="Times New Roman" w:cs="Times New Roman"/>
                <w:sz w:val="24"/>
                <w:szCs w:val="24"/>
                <w:lang w:eastAsia="hr-HR"/>
              </w:rPr>
              <w:t xml:space="preserve"> i </w:t>
            </w:r>
            <w:proofErr w:type="spellStart"/>
            <w:r w:rsidRPr="009E3F5D">
              <w:rPr>
                <w:rFonts w:ascii="Times New Roman" w:eastAsia="Times New Roman" w:hAnsi="Times New Roman" w:cs="Times New Roman"/>
                <w:sz w:val="24"/>
                <w:szCs w:val="24"/>
                <w:lang w:eastAsia="hr-HR"/>
              </w:rPr>
              <w:t>predmatematičkih</w:t>
            </w:r>
            <w:proofErr w:type="spellEnd"/>
            <w:r w:rsidRPr="009E3F5D">
              <w:rPr>
                <w:rFonts w:ascii="Times New Roman" w:eastAsia="Times New Roman" w:hAnsi="Times New Roman" w:cs="Times New Roman"/>
                <w:sz w:val="24"/>
                <w:szCs w:val="24"/>
                <w:lang w:eastAsia="hr-HR"/>
              </w:rPr>
              <w:t xml:space="preserve"> vještina</w:t>
            </w:r>
          </w:p>
          <w:p w14:paraId="47DB8507"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Svjetskoga dana voda (22.3.), eksperimenti vodom, zaštita voda, ekološki odgoj</w:t>
            </w:r>
          </w:p>
        </w:tc>
      </w:tr>
      <w:tr w:rsidR="009E3F5D" w:rsidRPr="009E3F5D" w14:paraId="47DB850D" w14:textId="77777777" w:rsidTr="004B2D6F">
        <w:tc>
          <w:tcPr>
            <w:tcW w:w="1668" w:type="dxa"/>
          </w:tcPr>
          <w:p w14:paraId="47DB8509"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travanj</w:t>
            </w:r>
          </w:p>
        </w:tc>
        <w:tc>
          <w:tcPr>
            <w:tcW w:w="7196" w:type="dxa"/>
          </w:tcPr>
          <w:p w14:paraId="47DB850A"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Dana planete Zemlje (22.4), ekološki odgoj, briga za biljke i životinje u našem okolišu</w:t>
            </w:r>
          </w:p>
          <w:p w14:paraId="47DB850B"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razvoj </w:t>
            </w:r>
            <w:proofErr w:type="spellStart"/>
            <w:r w:rsidRPr="009E3F5D">
              <w:rPr>
                <w:rFonts w:ascii="Times New Roman" w:eastAsia="Times New Roman" w:hAnsi="Times New Roman" w:cs="Times New Roman"/>
                <w:sz w:val="24"/>
                <w:szCs w:val="24"/>
                <w:lang w:eastAsia="hr-HR"/>
              </w:rPr>
              <w:t>predčitalačkih</w:t>
            </w:r>
            <w:proofErr w:type="spellEnd"/>
            <w:r w:rsidRPr="009E3F5D">
              <w:rPr>
                <w:rFonts w:ascii="Times New Roman" w:eastAsia="Times New Roman" w:hAnsi="Times New Roman" w:cs="Times New Roman"/>
                <w:sz w:val="24"/>
                <w:szCs w:val="24"/>
                <w:lang w:eastAsia="hr-HR"/>
              </w:rPr>
              <w:t xml:space="preserve"> i </w:t>
            </w:r>
            <w:proofErr w:type="spellStart"/>
            <w:r w:rsidRPr="009E3F5D">
              <w:rPr>
                <w:rFonts w:ascii="Times New Roman" w:eastAsia="Times New Roman" w:hAnsi="Times New Roman" w:cs="Times New Roman"/>
                <w:sz w:val="24"/>
                <w:szCs w:val="24"/>
                <w:lang w:eastAsia="hr-HR"/>
              </w:rPr>
              <w:t>predmatematičkih</w:t>
            </w:r>
            <w:proofErr w:type="spellEnd"/>
            <w:r w:rsidRPr="009E3F5D">
              <w:rPr>
                <w:rFonts w:ascii="Times New Roman" w:eastAsia="Times New Roman" w:hAnsi="Times New Roman" w:cs="Times New Roman"/>
                <w:sz w:val="24"/>
                <w:szCs w:val="24"/>
                <w:lang w:eastAsia="hr-HR"/>
              </w:rPr>
              <w:t xml:space="preserve"> vještina</w:t>
            </w:r>
          </w:p>
          <w:p w14:paraId="47DB850C"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šetnje i posjet obližnjoj osnovnoj školi</w:t>
            </w:r>
          </w:p>
        </w:tc>
      </w:tr>
      <w:tr w:rsidR="009E3F5D" w:rsidRPr="009E3F5D" w14:paraId="47DB8513" w14:textId="77777777" w:rsidTr="004B2D6F">
        <w:tc>
          <w:tcPr>
            <w:tcW w:w="1668" w:type="dxa"/>
          </w:tcPr>
          <w:p w14:paraId="47DB850E"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r w:rsidRPr="009E3F5D">
              <w:rPr>
                <w:rFonts w:ascii="Times New Roman" w:eastAsia="Times New Roman" w:hAnsi="Times New Roman" w:cs="Times New Roman"/>
                <w:b/>
                <w:sz w:val="24"/>
                <w:szCs w:val="24"/>
                <w:lang w:eastAsia="hr-HR"/>
              </w:rPr>
              <w:t>svibanj</w:t>
            </w:r>
          </w:p>
        </w:tc>
        <w:tc>
          <w:tcPr>
            <w:tcW w:w="7196" w:type="dxa"/>
          </w:tcPr>
          <w:p w14:paraId="47DB850F"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obilježavanje Majčinog dana (12.5.) i Međunarodnog dana obitelji (15.5.)</w:t>
            </w:r>
          </w:p>
          <w:p w14:paraId="47DB8510"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moja obitelj</w:t>
            </w:r>
          </w:p>
          <w:p w14:paraId="47DB8511"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postat ću đak prvak</w:t>
            </w:r>
          </w:p>
          <w:p w14:paraId="47DB8512" w14:textId="77777777" w:rsidR="009E3F5D" w:rsidRPr="009E3F5D" w:rsidRDefault="009E3F5D" w:rsidP="009E3F5D">
            <w:pPr>
              <w:numPr>
                <w:ilvl w:val="0"/>
                <w:numId w:val="24"/>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pripreme za završno druženje djece, roditelja, odgojitelja</w:t>
            </w:r>
          </w:p>
        </w:tc>
      </w:tr>
      <w:tr w:rsidR="009E3F5D" w:rsidRPr="009E3F5D" w14:paraId="47DB8516" w14:textId="77777777" w:rsidTr="004B2D6F">
        <w:tc>
          <w:tcPr>
            <w:tcW w:w="1668" w:type="dxa"/>
          </w:tcPr>
          <w:p w14:paraId="47DB8514" w14:textId="77777777" w:rsidR="009E3F5D" w:rsidRPr="009E3F5D" w:rsidRDefault="009E3F5D" w:rsidP="009E3F5D">
            <w:pPr>
              <w:spacing w:after="0" w:line="360" w:lineRule="auto"/>
              <w:jc w:val="center"/>
              <w:rPr>
                <w:rFonts w:ascii="Times New Roman" w:eastAsia="Times New Roman" w:hAnsi="Times New Roman" w:cs="Times New Roman"/>
                <w:b/>
                <w:sz w:val="24"/>
                <w:szCs w:val="24"/>
                <w:lang w:eastAsia="hr-HR"/>
              </w:rPr>
            </w:pPr>
          </w:p>
        </w:tc>
        <w:tc>
          <w:tcPr>
            <w:tcW w:w="7196" w:type="dxa"/>
          </w:tcPr>
          <w:p w14:paraId="47DB8515" w14:textId="77777777" w:rsidR="009E3F5D" w:rsidRPr="009E3F5D" w:rsidRDefault="009E3F5D" w:rsidP="00A62300">
            <w:pPr>
              <w:spacing w:after="0" w:line="360" w:lineRule="auto"/>
              <w:ind w:left="360"/>
              <w:jc w:val="both"/>
              <w:rPr>
                <w:rFonts w:ascii="Times New Roman" w:eastAsia="Times New Roman" w:hAnsi="Times New Roman" w:cs="Times New Roman"/>
                <w:sz w:val="24"/>
                <w:szCs w:val="24"/>
                <w:lang w:eastAsia="hr-HR"/>
              </w:rPr>
            </w:pPr>
          </w:p>
        </w:tc>
      </w:tr>
    </w:tbl>
    <w:p w14:paraId="47DB8517" w14:textId="77777777" w:rsidR="009E3F5D" w:rsidRPr="009E3F5D" w:rsidRDefault="009E3F5D" w:rsidP="009E3F5D">
      <w:p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 </w:t>
      </w:r>
    </w:p>
    <w:p w14:paraId="47DB8518" w14:textId="77777777" w:rsidR="009E3F5D" w:rsidRPr="009E3F5D" w:rsidRDefault="009E3F5D" w:rsidP="009E3F5D">
      <w:pPr>
        <w:spacing w:after="12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Dječji vrtić Palčica obvezuje se na vođenje propisane pedagoške dokumentacije:</w:t>
      </w:r>
    </w:p>
    <w:p w14:paraId="47DB8519" w14:textId="77777777" w:rsidR="009E3F5D" w:rsidRPr="009E3F5D" w:rsidRDefault="009E3F5D" w:rsidP="009E3F5D">
      <w:pPr>
        <w:numPr>
          <w:ilvl w:val="0"/>
          <w:numId w:val="25"/>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plan i program predškole</w:t>
      </w:r>
    </w:p>
    <w:p w14:paraId="47DB851A" w14:textId="77777777" w:rsidR="009E3F5D" w:rsidRPr="009E3F5D" w:rsidRDefault="009E3F5D" w:rsidP="009E3F5D">
      <w:pPr>
        <w:numPr>
          <w:ilvl w:val="0"/>
          <w:numId w:val="25"/>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na razini odgojne skupine – orijentacijski plan i program odgojno - obrazovnog rada, tjedni plan i program, dnevnik rada</w:t>
      </w:r>
    </w:p>
    <w:p w14:paraId="47DB851B" w14:textId="77777777" w:rsidR="009E3F5D" w:rsidRPr="009E3F5D" w:rsidRDefault="009E3F5D" w:rsidP="009E3F5D">
      <w:pPr>
        <w:numPr>
          <w:ilvl w:val="0"/>
          <w:numId w:val="25"/>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imenik djece</w:t>
      </w:r>
    </w:p>
    <w:p w14:paraId="47DB851C" w14:textId="77777777" w:rsidR="009E3F5D" w:rsidRPr="009E3F5D" w:rsidRDefault="009E3F5D" w:rsidP="009E3F5D">
      <w:pPr>
        <w:numPr>
          <w:ilvl w:val="0"/>
          <w:numId w:val="25"/>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vrednovanje i izvješće na kraju programa predškole</w:t>
      </w:r>
    </w:p>
    <w:p w14:paraId="47DB851D" w14:textId="77777777" w:rsidR="009E3F5D" w:rsidRPr="009E3F5D" w:rsidRDefault="009E3F5D" w:rsidP="009E3F5D">
      <w:pPr>
        <w:numPr>
          <w:ilvl w:val="0"/>
          <w:numId w:val="25"/>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program stručnog usavršavanja odgojitelja</w:t>
      </w:r>
    </w:p>
    <w:p w14:paraId="47DB851E" w14:textId="77777777" w:rsidR="009E3F5D" w:rsidRPr="009E3F5D" w:rsidRDefault="009E3F5D" w:rsidP="009E3F5D">
      <w:pPr>
        <w:numPr>
          <w:ilvl w:val="0"/>
          <w:numId w:val="25"/>
        </w:numPr>
        <w:spacing w:after="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dosje za djecu s posebnim potrebama</w:t>
      </w:r>
    </w:p>
    <w:p w14:paraId="47DB851F"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Prema Zakonu o predškolskom odgoju i naobrazbi ( NN 10/1997, čl. 15.) program predškole odvijat će se u dječjem vrtiću Palčica, Trg hrvatskih branitelja 9.</w:t>
      </w:r>
    </w:p>
    <w:p w14:paraId="47DB8520" w14:textId="77777777" w:rsidR="009E3F5D" w:rsidRPr="009E3F5D" w:rsidRDefault="00A62300" w:rsidP="009E3F5D">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Broj djece: 19</w:t>
      </w:r>
    </w:p>
    <w:p w14:paraId="47DB8521"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Broj skupina: 1</w:t>
      </w:r>
    </w:p>
    <w:p w14:paraId="47DB8522"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ab/>
        <w:t>Dob djece: od navršenih 5,5 godina</w:t>
      </w:r>
    </w:p>
    <w:p w14:paraId="47DB8523"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lastRenderedPageBreak/>
        <w:tab/>
        <w:t>Kalendarsko određenje: od listopada tekuće godine do lipnja iduće godine</w:t>
      </w:r>
    </w:p>
    <w:p w14:paraId="47DB8524" w14:textId="77777777" w:rsidR="009E3F5D" w:rsidRPr="009E3F5D" w:rsidRDefault="00A62300" w:rsidP="009E3F5D">
      <w:pPr>
        <w:numPr>
          <w:ilvl w:val="0"/>
          <w:numId w:val="26"/>
        </w:numPr>
        <w:spacing w:after="12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Broj sati tjedno: (6 sunčanih</w:t>
      </w:r>
      <w:r w:rsidR="009E3F5D" w:rsidRPr="009E3F5D">
        <w:rPr>
          <w:rFonts w:ascii="Times New Roman" w:eastAsia="Times New Roman" w:hAnsi="Times New Roman" w:cs="Times New Roman"/>
          <w:sz w:val="24"/>
          <w:szCs w:val="24"/>
          <w:lang w:eastAsia="hr-HR"/>
        </w:rPr>
        <w:t xml:space="preserve"> sati dva puta tjedno) - u poslijepodnevnim satima, nakon dolaska roditelja s posla tako da odrasla osoba uvijek može dovoditi i odvoditi dijete.</w:t>
      </w:r>
    </w:p>
    <w:p w14:paraId="47DB8525"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526"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b/>
          <w:sz w:val="28"/>
          <w:szCs w:val="28"/>
          <w:lang w:eastAsia="hr-HR"/>
        </w:rPr>
        <w:t>Nosioci programa</w:t>
      </w:r>
      <w:r w:rsidRPr="009E3F5D">
        <w:rPr>
          <w:rFonts w:ascii="Times New Roman" w:eastAsia="Times New Roman" w:hAnsi="Times New Roman" w:cs="Times New Roman"/>
          <w:sz w:val="24"/>
          <w:szCs w:val="20"/>
          <w:lang w:eastAsia="hr-HR"/>
        </w:rPr>
        <w:t xml:space="preserve">: Temeljem Pravilnika o vrsti stručne spreme stručnih djelatnika te vrsti i stupnju stručne spreme ostalih djelatnika u dječjem vrtiću (Narodne Novine 133./97.) program predškole će ostvarivati odgojitelji sa VSŠ: </w:t>
      </w:r>
      <w:r w:rsidR="00A62300">
        <w:rPr>
          <w:rFonts w:ascii="Times New Roman" w:eastAsia="Times New Roman" w:hAnsi="Times New Roman" w:cs="Times New Roman"/>
          <w:sz w:val="24"/>
          <w:szCs w:val="20"/>
          <w:lang w:eastAsia="hr-HR"/>
        </w:rPr>
        <w:t>Ksenija Murić i Iva Ivančević</w:t>
      </w:r>
      <w:r w:rsidRPr="009E3F5D">
        <w:rPr>
          <w:rFonts w:ascii="Times New Roman" w:eastAsia="Times New Roman" w:hAnsi="Times New Roman" w:cs="Times New Roman"/>
          <w:sz w:val="24"/>
          <w:szCs w:val="20"/>
          <w:lang w:eastAsia="hr-HR"/>
        </w:rPr>
        <w:t>. Ostvarivanje i unapređivanje programa predškole svojim sudjelovanjem će podupirati stručni suradnik-pedagog Ines Tomić.</w:t>
      </w:r>
    </w:p>
    <w:p w14:paraId="47DB8527"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Svi djelatnici imaju obvezu stručnog usavršavanja kroz rad na stručnoj i osobnoj kompetenciji te preuzimanje odgovornosti za poboljšanje kvalitete rada.</w:t>
      </w:r>
    </w:p>
    <w:p w14:paraId="47DB8528"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p>
    <w:p w14:paraId="47DB8529" w14:textId="77777777" w:rsidR="009E3F5D" w:rsidRPr="009E3F5D" w:rsidRDefault="009E3F5D" w:rsidP="009E3F5D">
      <w:pPr>
        <w:spacing w:after="0" w:line="360" w:lineRule="auto"/>
        <w:rPr>
          <w:rFonts w:ascii="Times New Roman" w:eastAsia="Times New Roman" w:hAnsi="Times New Roman" w:cs="Times New Roman"/>
          <w:sz w:val="24"/>
          <w:szCs w:val="20"/>
          <w:lang w:eastAsia="hr-HR"/>
        </w:rPr>
      </w:pPr>
      <w:r w:rsidRPr="009E3F5D">
        <w:rPr>
          <w:rFonts w:ascii="Times New Roman" w:eastAsia="Times New Roman" w:hAnsi="Times New Roman" w:cs="Times New Roman"/>
          <w:b/>
          <w:sz w:val="28"/>
          <w:szCs w:val="28"/>
          <w:lang w:eastAsia="hr-HR"/>
        </w:rPr>
        <w:t>Praćenje i vrednovanje programa</w:t>
      </w:r>
      <w:r w:rsidRPr="009E3F5D">
        <w:rPr>
          <w:rFonts w:ascii="Times New Roman" w:eastAsia="Times New Roman" w:hAnsi="Times New Roman" w:cs="Times New Roman"/>
          <w:sz w:val="24"/>
          <w:szCs w:val="20"/>
          <w:lang w:eastAsia="hr-HR"/>
        </w:rPr>
        <w:t xml:space="preserve">: </w:t>
      </w:r>
      <w:r w:rsidR="003E6289">
        <w:rPr>
          <w:rFonts w:ascii="Times New Roman" w:eastAsia="Times New Roman" w:hAnsi="Times New Roman" w:cs="Times New Roman"/>
          <w:sz w:val="24"/>
          <w:szCs w:val="20"/>
          <w:lang w:eastAsia="hr-HR"/>
        </w:rPr>
        <w:t xml:space="preserve"> </w:t>
      </w:r>
      <w:r w:rsidRPr="009E3F5D">
        <w:rPr>
          <w:rFonts w:ascii="Times New Roman" w:eastAsia="Times New Roman" w:hAnsi="Times New Roman" w:cs="Times New Roman"/>
          <w:sz w:val="24"/>
          <w:szCs w:val="20"/>
          <w:lang w:eastAsia="hr-HR"/>
        </w:rPr>
        <w:t>Uz propisanu dokumentaciju, u vrtiću će se čuvati i dodatna dokumentacija, kao što su foto- i video zapisi, mape s radovima djece, suradnja s roditeljima i sl. Program će pratiti odgojitelji u suradnji s pedagogom. Praćenje će se odvijati kroz promatranje djeteta u igri, u interakcijama s odraslima i drugom dj</w:t>
      </w:r>
      <w:r w:rsidR="003E6289">
        <w:rPr>
          <w:rFonts w:ascii="Times New Roman" w:eastAsia="Times New Roman" w:hAnsi="Times New Roman" w:cs="Times New Roman"/>
          <w:sz w:val="24"/>
          <w:szCs w:val="20"/>
          <w:lang w:eastAsia="hr-HR"/>
        </w:rPr>
        <w:t>ecom</w:t>
      </w:r>
      <w:r w:rsidRPr="009E3F5D">
        <w:rPr>
          <w:rFonts w:ascii="Times New Roman" w:eastAsia="Times New Roman" w:hAnsi="Times New Roman" w:cs="Times New Roman"/>
          <w:sz w:val="24"/>
          <w:szCs w:val="20"/>
          <w:lang w:eastAsia="hr-HR"/>
        </w:rPr>
        <w:t>, anketnih listića, upitnika…</w:t>
      </w:r>
    </w:p>
    <w:p w14:paraId="47DB852A" w14:textId="77777777" w:rsidR="009E3F5D" w:rsidRPr="009E3F5D" w:rsidRDefault="009E3F5D" w:rsidP="009E3F5D">
      <w:pPr>
        <w:spacing w:after="0" w:line="360" w:lineRule="auto"/>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Kako bi se Program unapređivao i kako bi mu se mogla poboljšati kvaliteta, a isto tako i kvaliteta rada odgojitelja i stručnih suradnika, potrebno je Program vrednovati. Vrednovanje provode također odgojitelji u suradnji s pedagogom. Elementi na temelju kojih će se vršiti vrednovanje dobivat će se iz dnevnika rada, iz instrumenata praćenja Programa te iz procjene i samoprocjene odgojitelja i stručnog suradnika. Kod vrednovanja pozornost ćemo usmjeriti na:</w:t>
      </w:r>
    </w:p>
    <w:p w14:paraId="47DB852B" w14:textId="77777777" w:rsidR="009E3F5D" w:rsidRPr="009E3F5D" w:rsidRDefault="009E3F5D" w:rsidP="009E3F5D">
      <w:pPr>
        <w:spacing w:after="0" w:line="360" w:lineRule="auto"/>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-vrednovanje ostvarivanja uvjeta za provedbu razvojnih zadaća</w:t>
      </w:r>
    </w:p>
    <w:p w14:paraId="47DB852C" w14:textId="77777777" w:rsidR="009E3F5D" w:rsidRPr="009E3F5D" w:rsidRDefault="009E3F5D" w:rsidP="009E3F5D">
      <w:pPr>
        <w:spacing w:after="0" w:line="360" w:lineRule="auto"/>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-vrednovanje ostvarivanja razvojnih zadaća.</w:t>
      </w:r>
    </w:p>
    <w:p w14:paraId="47DB852D" w14:textId="77777777" w:rsidR="009E3F5D" w:rsidRPr="009E3F5D" w:rsidRDefault="009E3F5D" w:rsidP="009E3F5D">
      <w:pPr>
        <w:spacing w:after="0" w:line="360" w:lineRule="auto"/>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Na kraju svake pedagoške godine će Odgojiteljsko vijeće, uz vanjske suradnike, sudjelovati u sastavljanju izvješća o Programu. Izvješće će se slati nadležnim ustanovama.</w:t>
      </w:r>
    </w:p>
    <w:p w14:paraId="47DB852E"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p>
    <w:p w14:paraId="47DB852F" w14:textId="77777777" w:rsidR="009E3F5D" w:rsidRPr="009E3F5D" w:rsidRDefault="009E3F5D" w:rsidP="009E3F5D">
      <w:pPr>
        <w:spacing w:after="0" w:line="360" w:lineRule="auto"/>
        <w:jc w:val="both"/>
        <w:rPr>
          <w:rFonts w:ascii="Times New Roman" w:eastAsia="Times New Roman" w:hAnsi="Times New Roman" w:cs="Times New Roman"/>
          <w:b/>
          <w:sz w:val="24"/>
          <w:szCs w:val="20"/>
          <w:lang w:eastAsia="hr-HR"/>
        </w:rPr>
      </w:pPr>
      <w:r w:rsidRPr="009E3F5D">
        <w:rPr>
          <w:rFonts w:ascii="Times New Roman" w:eastAsia="Times New Roman" w:hAnsi="Times New Roman" w:cs="Times New Roman"/>
          <w:b/>
          <w:sz w:val="28"/>
          <w:szCs w:val="28"/>
          <w:lang w:eastAsia="hr-HR"/>
        </w:rPr>
        <w:t>Materijalni uvjeti</w:t>
      </w:r>
      <w:r w:rsidRPr="009E3F5D">
        <w:rPr>
          <w:rFonts w:ascii="Times New Roman" w:eastAsia="Times New Roman" w:hAnsi="Times New Roman" w:cs="Times New Roman"/>
          <w:sz w:val="24"/>
          <w:szCs w:val="20"/>
          <w:lang w:eastAsia="hr-HR"/>
        </w:rPr>
        <w:t>: Znanstvene spoznaje govore o tome da na dijete i njegovu aktivnost djeluje cjelokupno oblikovanje prostora u kojem dijete živi i odgaja se. Iz prostora dijete crpi važne poruke o sebi i drugima, poticaje za svoje aktivnosti i djelovanje</w:t>
      </w:r>
      <w:r w:rsidRPr="009E3F5D">
        <w:rPr>
          <w:rFonts w:ascii="Times New Roman" w:eastAsia="Times New Roman" w:hAnsi="Times New Roman" w:cs="Times New Roman"/>
          <w:b/>
          <w:sz w:val="24"/>
          <w:szCs w:val="20"/>
          <w:lang w:eastAsia="hr-HR"/>
        </w:rPr>
        <w:t>.</w:t>
      </w:r>
    </w:p>
    <w:p w14:paraId="47DB8530" w14:textId="77777777" w:rsidR="009E3F5D" w:rsidRPr="009E3F5D" w:rsidRDefault="009E3F5D" w:rsidP="009E3F5D">
      <w:pPr>
        <w:keepNext/>
        <w:spacing w:before="240" w:after="0" w:line="360" w:lineRule="auto"/>
        <w:jc w:val="both"/>
        <w:rPr>
          <w:rFonts w:ascii="Times New Roman" w:eastAsia="Times New Roman" w:hAnsi="Times New Roman" w:cs="Times New Roman"/>
          <w:bCs/>
          <w:color w:val="000000"/>
          <w:sz w:val="24"/>
          <w:szCs w:val="24"/>
          <w:u w:val="single"/>
          <w:lang w:eastAsia="hr-HR"/>
        </w:rPr>
      </w:pPr>
      <w:r w:rsidRPr="009E3F5D">
        <w:rPr>
          <w:rFonts w:ascii="Times New Roman" w:eastAsia="Times New Roman" w:hAnsi="Times New Roman" w:cs="Times New Roman"/>
          <w:bCs/>
          <w:color w:val="000000"/>
          <w:sz w:val="24"/>
          <w:szCs w:val="24"/>
          <w:u w:val="single"/>
          <w:lang w:eastAsia="hr-HR"/>
        </w:rPr>
        <w:lastRenderedPageBreak/>
        <w:t>Djeca imaju na raspolaganju:</w:t>
      </w:r>
    </w:p>
    <w:p w14:paraId="47DB8531"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stolove primjerene njihovoj visini</w:t>
      </w:r>
    </w:p>
    <w:p w14:paraId="47DB8532" w14:textId="77777777" w:rsidR="009E3F5D" w:rsidRPr="009E3F5D" w:rsidRDefault="003E6289" w:rsidP="009E3F5D">
      <w:pPr>
        <w:numPr>
          <w:ilvl w:val="0"/>
          <w:numId w:val="26"/>
        </w:numPr>
        <w:spacing w:after="12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ormariće i police</w:t>
      </w:r>
      <w:r w:rsidR="009E3F5D" w:rsidRPr="009E3F5D">
        <w:rPr>
          <w:rFonts w:ascii="Times New Roman" w:eastAsia="Times New Roman" w:hAnsi="Times New Roman" w:cs="Times New Roman"/>
          <w:sz w:val="24"/>
          <w:szCs w:val="24"/>
          <w:lang w:eastAsia="hr-HR"/>
        </w:rPr>
        <w:t xml:space="preserve"> za odlaganje različitih didaktičkih sredstava</w:t>
      </w:r>
    </w:p>
    <w:p w14:paraId="47DB8533"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pregrade za odvajanje prostora (drvene i od tkanina)</w:t>
      </w:r>
    </w:p>
    <w:p w14:paraId="47DB8534"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police za odlaganje igračaka</w:t>
      </w:r>
    </w:p>
    <w:p w14:paraId="47DB8535"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zidne površine - panoe za izlaganje dječjih radova</w:t>
      </w:r>
    </w:p>
    <w:p w14:paraId="47DB8536"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tepihe</w:t>
      </w:r>
    </w:p>
    <w:p w14:paraId="47DB8537"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paravane za kazalište lutaka</w:t>
      </w:r>
    </w:p>
    <w:p w14:paraId="47DB8538"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stolice prilagođene njihovom uzrastu</w:t>
      </w:r>
    </w:p>
    <w:p w14:paraId="47DB8539"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svu potrebnu opremu za formiranje kutića: kutić slikovnica i </w:t>
      </w:r>
      <w:proofErr w:type="spellStart"/>
      <w:r w:rsidRPr="009E3F5D">
        <w:rPr>
          <w:rFonts w:ascii="Times New Roman" w:eastAsia="Times New Roman" w:hAnsi="Times New Roman" w:cs="Times New Roman"/>
          <w:sz w:val="24"/>
          <w:szCs w:val="24"/>
          <w:lang w:eastAsia="hr-HR"/>
        </w:rPr>
        <w:t>predčitačkih</w:t>
      </w:r>
      <w:proofErr w:type="spellEnd"/>
      <w:r w:rsidRPr="009E3F5D">
        <w:rPr>
          <w:rFonts w:ascii="Times New Roman" w:eastAsia="Times New Roman" w:hAnsi="Times New Roman" w:cs="Times New Roman"/>
          <w:sz w:val="24"/>
          <w:szCs w:val="24"/>
          <w:lang w:eastAsia="hr-HR"/>
        </w:rPr>
        <w:t xml:space="preserve"> vještina, kutić igara, likovni kutić, glazbeni kutić, kutić dramatizacije</w:t>
      </w:r>
    </w:p>
    <w:p w14:paraId="47DB853A" w14:textId="77777777" w:rsidR="009E3F5D" w:rsidRPr="009E3F5D" w:rsidRDefault="009E3F5D" w:rsidP="009E3F5D">
      <w:pPr>
        <w:keepNext/>
        <w:spacing w:before="240" w:after="0" w:line="360" w:lineRule="auto"/>
        <w:jc w:val="both"/>
        <w:rPr>
          <w:rFonts w:ascii="Times New Roman" w:eastAsia="Times New Roman" w:hAnsi="Times New Roman" w:cs="Times New Roman"/>
          <w:bCs/>
          <w:color w:val="000000"/>
          <w:sz w:val="24"/>
          <w:szCs w:val="24"/>
          <w:u w:val="single"/>
          <w:lang w:eastAsia="hr-HR"/>
        </w:rPr>
      </w:pPr>
      <w:r w:rsidRPr="009E3F5D">
        <w:rPr>
          <w:rFonts w:ascii="Times New Roman" w:eastAsia="Times New Roman" w:hAnsi="Times New Roman" w:cs="Times New Roman"/>
          <w:bCs/>
          <w:color w:val="000000"/>
          <w:sz w:val="24"/>
          <w:szCs w:val="24"/>
          <w:u w:val="single"/>
          <w:lang w:eastAsia="hr-HR"/>
        </w:rPr>
        <w:t>Od didaktičke opreme, djeca imaju na raspolaganju:</w:t>
      </w:r>
    </w:p>
    <w:p w14:paraId="47DB853B"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audio-vizualna sredstva: radio s kazetofonom, CD </w:t>
      </w:r>
      <w:proofErr w:type="spellStart"/>
      <w:r w:rsidRPr="009E3F5D">
        <w:rPr>
          <w:rFonts w:ascii="Times New Roman" w:eastAsia="Times New Roman" w:hAnsi="Times New Roman" w:cs="Times New Roman"/>
          <w:sz w:val="24"/>
          <w:szCs w:val="24"/>
          <w:lang w:eastAsia="hr-HR"/>
        </w:rPr>
        <w:t>pla</w:t>
      </w:r>
      <w:r w:rsidR="003E6289">
        <w:rPr>
          <w:rFonts w:ascii="Times New Roman" w:eastAsia="Times New Roman" w:hAnsi="Times New Roman" w:cs="Times New Roman"/>
          <w:sz w:val="24"/>
          <w:szCs w:val="24"/>
          <w:lang w:eastAsia="hr-HR"/>
        </w:rPr>
        <w:t>yer</w:t>
      </w:r>
      <w:proofErr w:type="spellEnd"/>
      <w:r w:rsidR="003E6289">
        <w:rPr>
          <w:rFonts w:ascii="Times New Roman" w:eastAsia="Times New Roman" w:hAnsi="Times New Roman" w:cs="Times New Roman"/>
          <w:sz w:val="24"/>
          <w:szCs w:val="24"/>
          <w:lang w:eastAsia="hr-HR"/>
        </w:rPr>
        <w:t xml:space="preserve">, </w:t>
      </w:r>
      <w:r w:rsidRPr="009E3F5D">
        <w:rPr>
          <w:rFonts w:ascii="Times New Roman" w:eastAsia="Times New Roman" w:hAnsi="Times New Roman" w:cs="Times New Roman"/>
          <w:sz w:val="24"/>
          <w:szCs w:val="24"/>
          <w:lang w:eastAsia="hr-HR"/>
        </w:rPr>
        <w:t xml:space="preserve">sredstva za likovno izražavanje: olovke, flomastere, krede u boji, papire, kolaž, škarice, </w:t>
      </w:r>
      <w:proofErr w:type="spellStart"/>
      <w:r w:rsidRPr="009E3F5D">
        <w:rPr>
          <w:rFonts w:ascii="Times New Roman" w:eastAsia="Times New Roman" w:hAnsi="Times New Roman" w:cs="Times New Roman"/>
          <w:sz w:val="24"/>
          <w:szCs w:val="24"/>
          <w:lang w:eastAsia="hr-HR"/>
        </w:rPr>
        <w:t>glinamol</w:t>
      </w:r>
      <w:proofErr w:type="spellEnd"/>
      <w:r w:rsidRPr="009E3F5D">
        <w:rPr>
          <w:rFonts w:ascii="Times New Roman" w:eastAsia="Times New Roman" w:hAnsi="Times New Roman" w:cs="Times New Roman"/>
          <w:sz w:val="24"/>
          <w:szCs w:val="24"/>
          <w:lang w:eastAsia="hr-HR"/>
        </w:rPr>
        <w:t>, drvene bojice, plastelin, vodene boje, ljepilo…</w:t>
      </w:r>
    </w:p>
    <w:p w14:paraId="47DB853C"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sredstva za govorno izražavanje: slikovnice, ploča za pisanje, krede u boji, listići, raznobojne kockice, </w:t>
      </w:r>
      <w:proofErr w:type="spellStart"/>
      <w:r w:rsidRPr="009E3F5D">
        <w:rPr>
          <w:rFonts w:ascii="Times New Roman" w:eastAsia="Times New Roman" w:hAnsi="Times New Roman" w:cs="Times New Roman"/>
          <w:sz w:val="24"/>
          <w:szCs w:val="24"/>
          <w:lang w:eastAsia="hr-HR"/>
        </w:rPr>
        <w:t>slovarica</w:t>
      </w:r>
      <w:proofErr w:type="spellEnd"/>
      <w:r w:rsidRPr="009E3F5D">
        <w:rPr>
          <w:rFonts w:ascii="Times New Roman" w:eastAsia="Times New Roman" w:hAnsi="Times New Roman" w:cs="Times New Roman"/>
          <w:sz w:val="24"/>
          <w:szCs w:val="24"/>
          <w:lang w:eastAsia="hr-HR"/>
        </w:rPr>
        <w:t>…</w:t>
      </w:r>
    </w:p>
    <w:p w14:paraId="47DB853D"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sredstva za glazbeno izražavanje: CD, kazete, zvečke, štapiće, triangl…</w:t>
      </w:r>
    </w:p>
    <w:p w14:paraId="47DB853E"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sredstva za scensko izražavanje: lutke, razne dijelove odjeće, razni kostimi</w:t>
      </w:r>
    </w:p>
    <w:p w14:paraId="47DB853F"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 xml:space="preserve">igračke i igre: lego kockice, </w:t>
      </w:r>
      <w:proofErr w:type="spellStart"/>
      <w:r w:rsidRPr="009E3F5D">
        <w:rPr>
          <w:rFonts w:ascii="Times New Roman" w:eastAsia="Times New Roman" w:hAnsi="Times New Roman" w:cs="Times New Roman"/>
          <w:sz w:val="24"/>
          <w:szCs w:val="24"/>
          <w:lang w:eastAsia="hr-HR"/>
        </w:rPr>
        <w:t>puzzle</w:t>
      </w:r>
      <w:proofErr w:type="spellEnd"/>
      <w:r w:rsidRPr="009E3F5D">
        <w:rPr>
          <w:rFonts w:ascii="Times New Roman" w:eastAsia="Times New Roman" w:hAnsi="Times New Roman" w:cs="Times New Roman"/>
          <w:sz w:val="24"/>
          <w:szCs w:val="24"/>
          <w:lang w:eastAsia="hr-HR"/>
        </w:rPr>
        <w:t xml:space="preserve">, lopte različitih veličina, lutke, Domino, Memory, Čovječe ne ljuti se, drvene slagalice, Bingo, </w:t>
      </w:r>
      <w:proofErr w:type="spellStart"/>
      <w:r w:rsidRPr="009E3F5D">
        <w:rPr>
          <w:rFonts w:ascii="Times New Roman" w:eastAsia="Times New Roman" w:hAnsi="Times New Roman" w:cs="Times New Roman"/>
          <w:sz w:val="24"/>
          <w:szCs w:val="24"/>
          <w:lang w:eastAsia="hr-HR"/>
        </w:rPr>
        <w:t>Lotto</w:t>
      </w:r>
      <w:proofErr w:type="spellEnd"/>
      <w:r w:rsidRPr="009E3F5D">
        <w:rPr>
          <w:rFonts w:ascii="Times New Roman" w:eastAsia="Times New Roman" w:hAnsi="Times New Roman" w:cs="Times New Roman"/>
          <w:sz w:val="24"/>
          <w:szCs w:val="24"/>
          <w:lang w:eastAsia="hr-HR"/>
        </w:rPr>
        <w:t>, Mlin, sitne čavliće za pika sliku</w:t>
      </w:r>
    </w:p>
    <w:p w14:paraId="47DB8540" w14:textId="77777777" w:rsidR="009E3F5D" w:rsidRPr="009E3F5D" w:rsidRDefault="009E3F5D" w:rsidP="009E3F5D">
      <w:pPr>
        <w:numPr>
          <w:ilvl w:val="0"/>
          <w:numId w:val="26"/>
        </w:numPr>
        <w:spacing w:after="120" w:line="360" w:lineRule="auto"/>
        <w:jc w:val="both"/>
        <w:rPr>
          <w:rFonts w:ascii="Times New Roman" w:eastAsia="Times New Roman" w:hAnsi="Times New Roman" w:cs="Times New Roman"/>
          <w:sz w:val="24"/>
          <w:szCs w:val="24"/>
          <w:lang w:eastAsia="hr-HR"/>
        </w:rPr>
      </w:pPr>
      <w:r w:rsidRPr="009E3F5D">
        <w:rPr>
          <w:rFonts w:ascii="Times New Roman" w:eastAsia="Times New Roman" w:hAnsi="Times New Roman" w:cs="Times New Roman"/>
          <w:sz w:val="24"/>
          <w:szCs w:val="24"/>
          <w:lang w:eastAsia="hr-HR"/>
        </w:rPr>
        <w:t>(Prema predlošcima renomiranih proizvođača odgojitelji će i sami izrađivati raznovrsnu potrebnu didaktičku opremu)</w:t>
      </w:r>
    </w:p>
    <w:p w14:paraId="47DB8541" w14:textId="77777777" w:rsidR="009E3F5D" w:rsidRPr="009E3F5D" w:rsidRDefault="009E3F5D" w:rsidP="009E3F5D">
      <w:pPr>
        <w:spacing w:after="120" w:line="360" w:lineRule="auto"/>
        <w:jc w:val="both"/>
        <w:rPr>
          <w:rFonts w:ascii="Times New Roman" w:eastAsia="Times New Roman" w:hAnsi="Times New Roman" w:cs="Times New Roman"/>
          <w:sz w:val="24"/>
          <w:szCs w:val="24"/>
          <w:lang w:eastAsia="hr-HR"/>
        </w:rPr>
      </w:pPr>
    </w:p>
    <w:p w14:paraId="47DB8542" w14:textId="77777777" w:rsidR="009E3F5D" w:rsidRPr="009E3F5D" w:rsidRDefault="009E3F5D" w:rsidP="003E6289">
      <w:pPr>
        <w:spacing w:after="0" w:line="360" w:lineRule="auto"/>
        <w:ind w:firstLine="360"/>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Soba dnevnog boravka biti će opremljena osnovnim namještajem koji je lagan i lako pokretljiv te se na taj način lako mijenja koncepcija prostora.</w:t>
      </w:r>
    </w:p>
    <w:p w14:paraId="47DB8543"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 xml:space="preserve">Igračke i materijali raspoređeni su po interesnim centrima: </w:t>
      </w:r>
      <w:r w:rsidR="006D383F">
        <w:rPr>
          <w:rFonts w:ascii="Times New Roman" w:eastAsia="Times New Roman" w:hAnsi="Times New Roman" w:cs="Times New Roman"/>
          <w:sz w:val="24"/>
          <w:szCs w:val="20"/>
          <w:lang w:eastAsia="hr-HR"/>
        </w:rPr>
        <w:t>centar za gradnju, likovni centar</w:t>
      </w:r>
      <w:r w:rsidRPr="009E3F5D">
        <w:rPr>
          <w:rFonts w:ascii="Times New Roman" w:eastAsia="Times New Roman" w:hAnsi="Times New Roman" w:cs="Times New Roman"/>
          <w:sz w:val="24"/>
          <w:szCs w:val="20"/>
          <w:lang w:eastAsia="hr-HR"/>
        </w:rPr>
        <w:t xml:space="preserve">, centar za početno čitanje i pisanje, centar za </w:t>
      </w:r>
      <w:proofErr w:type="spellStart"/>
      <w:r w:rsidRPr="009E3F5D">
        <w:rPr>
          <w:rFonts w:ascii="Times New Roman" w:eastAsia="Times New Roman" w:hAnsi="Times New Roman" w:cs="Times New Roman"/>
          <w:sz w:val="24"/>
          <w:szCs w:val="20"/>
          <w:lang w:eastAsia="hr-HR"/>
        </w:rPr>
        <w:t>imita</w:t>
      </w:r>
      <w:r w:rsidR="006D383F">
        <w:rPr>
          <w:rFonts w:ascii="Times New Roman" w:eastAsia="Times New Roman" w:hAnsi="Times New Roman" w:cs="Times New Roman"/>
          <w:sz w:val="24"/>
          <w:szCs w:val="20"/>
          <w:lang w:eastAsia="hr-HR"/>
        </w:rPr>
        <w:t>tivne</w:t>
      </w:r>
      <w:proofErr w:type="spellEnd"/>
      <w:r w:rsidR="006D383F">
        <w:rPr>
          <w:rFonts w:ascii="Times New Roman" w:eastAsia="Times New Roman" w:hAnsi="Times New Roman" w:cs="Times New Roman"/>
          <w:sz w:val="24"/>
          <w:szCs w:val="20"/>
          <w:lang w:eastAsia="hr-HR"/>
        </w:rPr>
        <w:t xml:space="preserve"> igre, centar za istraživanje, centar prirode.</w:t>
      </w:r>
    </w:p>
    <w:p w14:paraId="47DB8544"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lastRenderedPageBreak/>
        <w:t>Osnovna sredstva su nabavljena prije početka rada. Osigurao ih je osnivač, a nadopunjavat će se tijekom godine. Isto tako glavna obnova sredstava vršit će se svake godine u kolovozu i rujnu.</w:t>
      </w:r>
    </w:p>
    <w:p w14:paraId="47DB8545" w14:textId="77777777" w:rsidR="009E3F5D" w:rsidRPr="009E3F5D" w:rsidRDefault="009E3F5D" w:rsidP="009E3F5D">
      <w:pPr>
        <w:spacing w:after="120" w:line="360" w:lineRule="auto"/>
        <w:jc w:val="both"/>
        <w:rPr>
          <w:rFonts w:ascii="Times New Roman" w:eastAsia="Times New Roman" w:hAnsi="Times New Roman" w:cs="Times New Roman"/>
          <w:sz w:val="24"/>
          <w:szCs w:val="24"/>
          <w:lang w:eastAsia="hr-HR"/>
        </w:rPr>
      </w:pPr>
    </w:p>
    <w:p w14:paraId="47DB8546"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8"/>
          <w:szCs w:val="28"/>
          <w:lang w:eastAsia="hr-HR"/>
        </w:rPr>
        <w:t>Suradnja s roditeljima i vanjskim čimbenicima</w:t>
      </w:r>
      <w:r w:rsidRPr="009E3F5D">
        <w:rPr>
          <w:rFonts w:ascii="Times New Roman" w:eastAsia="Times New Roman" w:hAnsi="Times New Roman" w:cs="Times New Roman"/>
          <w:b/>
          <w:sz w:val="24"/>
          <w:szCs w:val="20"/>
          <w:lang w:eastAsia="hr-HR"/>
        </w:rPr>
        <w:t xml:space="preserve">: </w:t>
      </w:r>
      <w:r w:rsidRPr="009E3F5D">
        <w:rPr>
          <w:rFonts w:ascii="Times New Roman" w:eastAsia="Times New Roman" w:hAnsi="Times New Roman" w:cs="Times New Roman"/>
          <w:sz w:val="24"/>
          <w:szCs w:val="20"/>
          <w:lang w:eastAsia="hr-HR"/>
        </w:rPr>
        <w:t xml:space="preserve">Uspješnost ostvarivanja programa pretpostavlja dobru suradnju s roditeljima kako bi se što više povezalo obiteljsko i </w:t>
      </w:r>
      <w:proofErr w:type="spellStart"/>
      <w:r w:rsidRPr="009E3F5D">
        <w:rPr>
          <w:rFonts w:ascii="Times New Roman" w:eastAsia="Times New Roman" w:hAnsi="Times New Roman" w:cs="Times New Roman"/>
          <w:sz w:val="24"/>
          <w:szCs w:val="20"/>
          <w:lang w:eastAsia="hr-HR"/>
        </w:rPr>
        <w:t>izvanobiteljsko</w:t>
      </w:r>
      <w:proofErr w:type="spellEnd"/>
      <w:r w:rsidRPr="009E3F5D">
        <w:rPr>
          <w:rFonts w:ascii="Times New Roman" w:eastAsia="Times New Roman" w:hAnsi="Times New Roman" w:cs="Times New Roman"/>
          <w:sz w:val="24"/>
          <w:szCs w:val="20"/>
          <w:lang w:eastAsia="hr-HR"/>
        </w:rPr>
        <w:t xml:space="preserve"> iskustvo djeteta.</w:t>
      </w:r>
    </w:p>
    <w:p w14:paraId="47DB8547"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Cilj suradnje s roditeljima djece uključenih u program predškole je razvijanje međusobne potpore za dobrobit djeteta. Uže zadaće suradnje s roditeljima su upoznavanje s pojmom spremnosti za školu te upućivanje na postupke i aktivnosti kojima najefikasnije mogu svojoj djeci pomoći pri uključivanju u osnovnu školu. Predškolski odgoj ostvaruje se u skladu s razvojnim osobinama i potrebama djece te socijalnim, kulturnim, vjerskim i drugim potrebama obitelji.</w:t>
      </w:r>
    </w:p>
    <w:p w14:paraId="47DB8548"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 xml:space="preserve">Suradnja s roditeljima ostvarivati će se kroz individualne razgovore (prilikom dovođenja i odvođenja djeteta, spontani ili unaprijed dogovoreni), roditeljske sastanke (predviđamo najmanje </w:t>
      </w:r>
      <w:smartTag w:uri="urn:schemas-microsoft-com:office:smarttags" w:element="metricconverter">
        <w:smartTagPr>
          <w:attr w:name="ProductID" w:val="2 a"/>
        </w:smartTagPr>
        <w:r w:rsidRPr="009E3F5D">
          <w:rPr>
            <w:rFonts w:ascii="Times New Roman" w:eastAsia="Times New Roman" w:hAnsi="Times New Roman" w:cs="Times New Roman"/>
            <w:sz w:val="24"/>
            <w:szCs w:val="20"/>
            <w:lang w:eastAsia="hr-HR"/>
          </w:rPr>
          <w:t>2 a</w:t>
        </w:r>
      </w:smartTag>
      <w:r w:rsidRPr="009E3F5D">
        <w:rPr>
          <w:rFonts w:ascii="Times New Roman" w:eastAsia="Times New Roman" w:hAnsi="Times New Roman" w:cs="Times New Roman"/>
          <w:sz w:val="24"/>
          <w:szCs w:val="20"/>
          <w:lang w:eastAsia="hr-HR"/>
        </w:rPr>
        <w:t xml:space="preserve"> najviše 4 roditeljska sastanka), uključivanje roditelja u realizaciju programa (sudjelovanje u radu predškole, pomoć u organizaciji, prikupljanje materijala), panoe sa različitim obavijestima za roditelje te pismenim oblicima (obavijesti, ankete, leci i sl.).</w:t>
      </w:r>
    </w:p>
    <w:p w14:paraId="47DB8549"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Od vanjskih čimbenika je najznačajnija suradnja sa budućim učiteljem razredne nastave kojemu voditelj treba prenijeti zapažanja o svakom pojedinom djetetu i njegovim potrebama.</w:t>
      </w:r>
    </w:p>
    <w:p w14:paraId="47DB854A" w14:textId="77777777" w:rsidR="009E3F5D" w:rsidRPr="009E3F5D" w:rsidRDefault="009E3F5D" w:rsidP="009E3F5D">
      <w:pPr>
        <w:spacing w:after="0" w:line="360" w:lineRule="auto"/>
        <w:jc w:val="both"/>
        <w:rPr>
          <w:rFonts w:ascii="Times New Roman" w:eastAsia="Times New Roman" w:hAnsi="Times New Roman" w:cs="Times New Roman"/>
          <w:sz w:val="24"/>
          <w:szCs w:val="20"/>
          <w:lang w:eastAsia="hr-HR"/>
        </w:rPr>
      </w:pPr>
      <w:r w:rsidRPr="009E3F5D">
        <w:rPr>
          <w:rFonts w:ascii="Times New Roman" w:eastAsia="Times New Roman" w:hAnsi="Times New Roman" w:cs="Times New Roman"/>
          <w:sz w:val="24"/>
          <w:szCs w:val="20"/>
          <w:lang w:eastAsia="hr-HR"/>
        </w:rPr>
        <w:t>U planu je uspostaviti suradnju sa raspoloživim kulturnim, javnim ustanovama i tvrtkama koje na različite načine mogu pomagati u realizaciji ostvarivanja programa predškole (škola, crkva, Dom zdravlja, dječji odjel Gradske knjižnice, obližnje tvrtke i obrtničke radnje, mjesni sportski klubovi, kino i kazalište u gradu Bjelovaru).</w:t>
      </w:r>
    </w:p>
    <w:p w14:paraId="47DB854B" w14:textId="77777777" w:rsidR="009E3F5D" w:rsidRPr="009E3F5D" w:rsidRDefault="009E3F5D" w:rsidP="009E3F5D">
      <w:pPr>
        <w:spacing w:after="0" w:line="360" w:lineRule="auto"/>
        <w:rPr>
          <w:rFonts w:ascii="Times New Roman" w:eastAsia="Times New Roman" w:hAnsi="Times New Roman" w:cs="Times New Roman"/>
          <w:sz w:val="24"/>
          <w:szCs w:val="24"/>
          <w:lang w:eastAsia="hr-HR"/>
        </w:rPr>
      </w:pPr>
    </w:p>
    <w:p w14:paraId="47DB854C"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54D"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54E" w14:textId="77777777" w:rsidR="009E3F5D" w:rsidRPr="009E3F5D" w:rsidRDefault="009E3F5D" w:rsidP="009E3F5D">
      <w:pPr>
        <w:spacing w:after="0" w:line="240" w:lineRule="auto"/>
        <w:rPr>
          <w:rFonts w:ascii="Times New Roman" w:eastAsia="Times New Roman" w:hAnsi="Times New Roman" w:cs="Times New Roman"/>
          <w:sz w:val="24"/>
          <w:szCs w:val="24"/>
          <w:lang w:eastAsia="hr-HR"/>
        </w:rPr>
      </w:pPr>
    </w:p>
    <w:p w14:paraId="47DB854F" w14:textId="77777777" w:rsidR="00B43468" w:rsidRDefault="00B43468"/>
    <w:sectPr w:rsidR="00B434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8" type="#_x0000_t75" style="width:11.25pt;height:11.25pt" o:bullet="t">
        <v:imagedata r:id="rId1" o:title="mso15"/>
      </v:shape>
    </w:pict>
  </w:numPicBullet>
  <w:numPicBullet w:numPicBulletId="1">
    <w:pict>
      <v:shape id="_x0000_i1249" type="#_x0000_t75" style="width:11.25pt;height:11.25pt" o:bullet="t">
        <v:imagedata r:id="rId2" o:title="BD14981_"/>
      </v:shape>
    </w:pict>
  </w:numPicBullet>
  <w:abstractNum w:abstractNumId="0" w15:restartNumberingAfterBreak="0">
    <w:nsid w:val="0A231F7A"/>
    <w:multiLevelType w:val="hybridMultilevel"/>
    <w:tmpl w:val="7FA0C014"/>
    <w:lvl w:ilvl="0" w:tplc="7A18571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742B9"/>
    <w:multiLevelType w:val="hybridMultilevel"/>
    <w:tmpl w:val="2AEE387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5B224E"/>
    <w:multiLevelType w:val="hybridMultilevel"/>
    <w:tmpl w:val="7AF20508"/>
    <w:lvl w:ilvl="0" w:tplc="041A0001">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FF23649"/>
    <w:multiLevelType w:val="hybridMultilevel"/>
    <w:tmpl w:val="2AB24DF4"/>
    <w:lvl w:ilvl="0" w:tplc="E7CAB452">
      <w:start w:val="1991"/>
      <w:numFmt w:val="bullet"/>
      <w:lvlText w:val="-"/>
      <w:lvlJc w:val="left"/>
      <w:pPr>
        <w:tabs>
          <w:tab w:val="num" w:pos="720"/>
        </w:tabs>
        <w:ind w:left="720" w:hanging="360"/>
      </w:p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CF3B6C"/>
    <w:multiLevelType w:val="hybridMultilevel"/>
    <w:tmpl w:val="18CA7C12"/>
    <w:lvl w:ilvl="0" w:tplc="7A18571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0C1B6E"/>
    <w:multiLevelType w:val="hybridMultilevel"/>
    <w:tmpl w:val="30DCE1DC"/>
    <w:lvl w:ilvl="0" w:tplc="0880807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820133"/>
    <w:multiLevelType w:val="hybridMultilevel"/>
    <w:tmpl w:val="5BE01F7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1">
      <w:start w:val="1"/>
      <w:numFmt w:val="bullet"/>
      <w:lvlText w:val=""/>
      <w:lvlJc w:val="left"/>
      <w:pPr>
        <w:tabs>
          <w:tab w:val="num" w:pos="2160"/>
        </w:tabs>
        <w:ind w:left="2160" w:hanging="360"/>
      </w:pPr>
      <w:rPr>
        <w:rFonts w:ascii="Symbol" w:hAnsi="Symbol"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6851BE"/>
    <w:multiLevelType w:val="multilevel"/>
    <w:tmpl w:val="041A001F"/>
    <w:styleLink w:val="NormalNumbered"/>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F5D2C8A"/>
    <w:multiLevelType w:val="hybridMultilevel"/>
    <w:tmpl w:val="1F8A58F2"/>
    <w:lvl w:ilvl="0" w:tplc="041A0001">
      <w:start w:val="1"/>
      <w:numFmt w:val="bullet"/>
      <w:lvlText w:val=""/>
      <w:lvlJc w:val="left"/>
      <w:pPr>
        <w:tabs>
          <w:tab w:val="num" w:pos="720"/>
        </w:tabs>
        <w:ind w:left="720" w:hanging="360"/>
      </w:pPr>
      <w:rPr>
        <w:rFonts w:ascii="Symbol" w:hAnsi="Symbol" w:hint="default"/>
      </w:rPr>
    </w:lvl>
    <w:lvl w:ilvl="1" w:tplc="1AC41D80">
      <w:start w:val="1"/>
      <w:numFmt w:val="bullet"/>
      <w:lvlText w:val=""/>
      <w:lvlPicBulletId w:val="1"/>
      <w:lvlJc w:val="left"/>
      <w:pPr>
        <w:tabs>
          <w:tab w:val="num" w:pos="1440"/>
        </w:tabs>
        <w:ind w:left="1440" w:hanging="360"/>
      </w:pPr>
      <w:rPr>
        <w:rFonts w:ascii="Symbol" w:hAnsi="Symbol"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BA29B0"/>
    <w:multiLevelType w:val="singleLevel"/>
    <w:tmpl w:val="BD2CB2D6"/>
    <w:lvl w:ilvl="0">
      <w:start w:val="1"/>
      <w:numFmt w:val="bullet"/>
      <w:lvlText w:val=""/>
      <w:lvlJc w:val="left"/>
      <w:pPr>
        <w:tabs>
          <w:tab w:val="num" w:pos="360"/>
        </w:tabs>
        <w:ind w:left="360" w:hanging="360"/>
      </w:pPr>
      <w:rPr>
        <w:rFonts w:ascii="Symbol" w:hAnsi="Symbol" w:hint="default"/>
        <w:sz w:val="28"/>
      </w:rPr>
    </w:lvl>
  </w:abstractNum>
  <w:abstractNum w:abstractNumId="10" w15:restartNumberingAfterBreak="0">
    <w:nsid w:val="33980AF7"/>
    <w:multiLevelType w:val="hybridMultilevel"/>
    <w:tmpl w:val="AB08F10C"/>
    <w:lvl w:ilvl="0" w:tplc="7A18571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0B1382"/>
    <w:multiLevelType w:val="singleLevel"/>
    <w:tmpl w:val="34E22EC8"/>
    <w:lvl w:ilvl="0">
      <w:start w:val="2"/>
      <w:numFmt w:val="bullet"/>
      <w:lvlText w:val="-"/>
      <w:lvlJc w:val="left"/>
      <w:pPr>
        <w:tabs>
          <w:tab w:val="num" w:pos="360"/>
        </w:tabs>
        <w:ind w:left="360" w:hanging="360"/>
      </w:pPr>
      <w:rPr>
        <w:rFonts w:hint="default"/>
      </w:rPr>
    </w:lvl>
  </w:abstractNum>
  <w:abstractNum w:abstractNumId="12" w15:restartNumberingAfterBreak="0">
    <w:nsid w:val="3FEE5707"/>
    <w:multiLevelType w:val="hybridMultilevel"/>
    <w:tmpl w:val="CFB4AAA6"/>
    <w:lvl w:ilvl="0" w:tplc="007026A8">
      <w:start w:val="1"/>
      <w:numFmt w:val="bullet"/>
      <w:lvlText w:val=""/>
      <w:lvlPicBulletId w:val="0"/>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C1778F"/>
    <w:multiLevelType w:val="hybridMultilevel"/>
    <w:tmpl w:val="08E242B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84422E"/>
    <w:multiLevelType w:val="singleLevel"/>
    <w:tmpl w:val="9E4C7490"/>
    <w:lvl w:ilvl="0">
      <w:start w:val="5"/>
      <w:numFmt w:val="bullet"/>
      <w:lvlText w:val="-"/>
      <w:lvlJc w:val="left"/>
      <w:pPr>
        <w:tabs>
          <w:tab w:val="num" w:pos="360"/>
        </w:tabs>
        <w:ind w:left="360" w:hanging="360"/>
      </w:pPr>
      <w:rPr>
        <w:rFonts w:hint="default"/>
      </w:rPr>
    </w:lvl>
  </w:abstractNum>
  <w:abstractNum w:abstractNumId="15" w15:restartNumberingAfterBreak="0">
    <w:nsid w:val="4C30123D"/>
    <w:multiLevelType w:val="multilevel"/>
    <w:tmpl w:val="041A001F"/>
    <w:numStyleLink w:val="NormalNumbered"/>
  </w:abstractNum>
  <w:abstractNum w:abstractNumId="16" w15:restartNumberingAfterBreak="0">
    <w:nsid w:val="54FD30A6"/>
    <w:multiLevelType w:val="hybridMultilevel"/>
    <w:tmpl w:val="FD6C9B6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F5B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C450C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F42257A"/>
    <w:multiLevelType w:val="hybridMultilevel"/>
    <w:tmpl w:val="DA42CFC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EF4998"/>
    <w:multiLevelType w:val="hybridMultilevel"/>
    <w:tmpl w:val="28883FEA"/>
    <w:lvl w:ilvl="0" w:tplc="9A6A53B0">
      <w:start w:val="1"/>
      <w:numFmt w:val="bullet"/>
      <w:lvlText w:val=""/>
      <w:lvlPicBulletId w:val="0"/>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6451C5"/>
    <w:multiLevelType w:val="hybridMultilevel"/>
    <w:tmpl w:val="66404444"/>
    <w:lvl w:ilvl="0" w:tplc="7A18571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26248A"/>
    <w:multiLevelType w:val="hybridMultilevel"/>
    <w:tmpl w:val="01186FC2"/>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2DB07DE"/>
    <w:multiLevelType w:val="hybridMultilevel"/>
    <w:tmpl w:val="0B9CD66A"/>
    <w:lvl w:ilvl="0" w:tplc="7A18571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766CBD"/>
    <w:multiLevelType w:val="hybridMultilevel"/>
    <w:tmpl w:val="A55C5E92"/>
    <w:lvl w:ilvl="0" w:tplc="1AC41D80">
      <w:start w:val="1"/>
      <w:numFmt w:val="bullet"/>
      <w:lvlText w:val=""/>
      <w:lvlPicBulletId w:val="1"/>
      <w:lvlJc w:val="left"/>
      <w:pPr>
        <w:tabs>
          <w:tab w:val="num" w:pos="720"/>
        </w:tabs>
        <w:ind w:left="720" w:hanging="360"/>
      </w:pPr>
      <w:rPr>
        <w:rFonts w:ascii="Symbol" w:hAnsi="Symbol" w:hint="default"/>
        <w:color w:val="auto"/>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95139B"/>
    <w:multiLevelType w:val="singleLevel"/>
    <w:tmpl w:val="9E4C7490"/>
    <w:lvl w:ilvl="0">
      <w:start w:val="3"/>
      <w:numFmt w:val="bullet"/>
      <w:lvlText w:val="-"/>
      <w:lvlJc w:val="left"/>
      <w:pPr>
        <w:tabs>
          <w:tab w:val="num" w:pos="360"/>
        </w:tabs>
        <w:ind w:left="360" w:hanging="360"/>
      </w:pPr>
      <w:rPr>
        <w:rFonts w:hint="default"/>
      </w:rPr>
    </w:lvl>
  </w:abstractNum>
  <w:num w:numId="1">
    <w:abstractNumId w:val="22"/>
  </w:num>
  <w:num w:numId="2">
    <w:abstractNumId w:val="13"/>
  </w:num>
  <w:num w:numId="3">
    <w:abstractNumId w:val="16"/>
  </w:num>
  <w:num w:numId="4">
    <w:abstractNumId w:val="1"/>
  </w:num>
  <w:num w:numId="5">
    <w:abstractNumId w:val="25"/>
  </w:num>
  <w:num w:numId="6">
    <w:abstractNumId w:val="4"/>
  </w:num>
  <w:num w:numId="7">
    <w:abstractNumId w:val="0"/>
  </w:num>
  <w:num w:numId="8">
    <w:abstractNumId w:val="21"/>
  </w:num>
  <w:num w:numId="9">
    <w:abstractNumId w:val="10"/>
  </w:num>
  <w:num w:numId="10">
    <w:abstractNumId w:val="23"/>
  </w:num>
  <w:num w:numId="11">
    <w:abstractNumId w:val="11"/>
  </w:num>
  <w:num w:numId="12">
    <w:abstractNumId w:val="17"/>
  </w:num>
  <w:num w:numId="13">
    <w:abstractNumId w:val="18"/>
  </w:num>
  <w:num w:numId="14">
    <w:abstractNumId w:val="12"/>
  </w:num>
  <w:num w:numId="15">
    <w:abstractNumId w:val="20"/>
  </w:num>
  <w:num w:numId="16">
    <w:abstractNumId w:val="5"/>
  </w:num>
  <w:num w:numId="17">
    <w:abstractNumId w:val="24"/>
  </w:num>
  <w:num w:numId="18">
    <w:abstractNumId w:val="6"/>
  </w:num>
  <w:num w:numId="19">
    <w:abstractNumId w:val="2"/>
  </w:num>
  <w:num w:numId="20">
    <w:abstractNumId w:val="8"/>
  </w:num>
  <w:num w:numId="21">
    <w:abstractNumId w:val="19"/>
  </w:num>
  <w:num w:numId="22">
    <w:abstractNumId w:val="15"/>
    <w:lvlOverride w:ilvl="0">
      <w:lvl w:ilvl="0">
        <w:start w:val="1"/>
        <w:numFmt w:val="decimal"/>
        <w:lvlText w:val="%1."/>
        <w:lvlJc w:val="left"/>
        <w:pPr>
          <w:tabs>
            <w:tab w:val="num" w:pos="360"/>
          </w:tabs>
          <w:ind w:left="360" w:hanging="360"/>
        </w:pPr>
        <w:rPr>
          <w:color w:val="auto"/>
        </w:rPr>
      </w:lvl>
    </w:lvlOverride>
  </w:num>
  <w:num w:numId="23">
    <w:abstractNumId w:val="7"/>
  </w:num>
  <w:num w:numId="24">
    <w:abstractNumId w:val="14"/>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F5D"/>
    <w:rsid w:val="0003350A"/>
    <w:rsid w:val="0005020A"/>
    <w:rsid w:val="00126621"/>
    <w:rsid w:val="001B1A01"/>
    <w:rsid w:val="00266861"/>
    <w:rsid w:val="003E6289"/>
    <w:rsid w:val="004B2D6F"/>
    <w:rsid w:val="004E1660"/>
    <w:rsid w:val="006D383F"/>
    <w:rsid w:val="00704371"/>
    <w:rsid w:val="00821A7D"/>
    <w:rsid w:val="00904A3C"/>
    <w:rsid w:val="009E3F5D"/>
    <w:rsid w:val="00A62300"/>
    <w:rsid w:val="00B43468"/>
    <w:rsid w:val="00B46F51"/>
    <w:rsid w:val="00C63B74"/>
    <w:rsid w:val="00E64C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DB80BF"/>
  <w15:docId w15:val="{5DB374FF-58E0-494D-91D7-3DB4DF73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9E3F5D"/>
    <w:pPr>
      <w:keepNext/>
      <w:spacing w:before="240" w:after="60" w:line="240" w:lineRule="auto"/>
      <w:outlineLvl w:val="0"/>
    </w:pPr>
    <w:rPr>
      <w:rFonts w:ascii="Arial" w:eastAsia="Times New Roman" w:hAnsi="Arial" w:cs="Arial"/>
      <w:b/>
      <w:bCs/>
      <w:kern w:val="32"/>
      <w:sz w:val="32"/>
      <w:szCs w:val="32"/>
      <w:lang w:eastAsia="hr-HR"/>
    </w:rPr>
  </w:style>
  <w:style w:type="paragraph" w:styleId="Naslov4">
    <w:name w:val="heading 4"/>
    <w:basedOn w:val="Normal"/>
    <w:next w:val="Normal"/>
    <w:link w:val="Naslov4Char"/>
    <w:qFormat/>
    <w:rsid w:val="009E3F5D"/>
    <w:pPr>
      <w:keepNext/>
      <w:spacing w:before="240" w:after="60" w:line="360" w:lineRule="auto"/>
      <w:ind w:left="851"/>
      <w:jc w:val="both"/>
      <w:outlineLvl w:val="3"/>
    </w:pPr>
    <w:rPr>
      <w:rFonts w:ascii="Times New Roman" w:eastAsia="Times New Roman" w:hAnsi="Times New Roman" w:cs="Times New Roman"/>
      <w:b/>
      <w:bCs/>
      <w:sz w:val="26"/>
      <w:szCs w:val="28"/>
      <w:lang w:eastAsia="hr-HR"/>
    </w:rPr>
  </w:style>
  <w:style w:type="paragraph" w:styleId="Naslov6">
    <w:name w:val="heading 6"/>
    <w:basedOn w:val="Normal"/>
    <w:next w:val="Normal"/>
    <w:link w:val="Naslov6Char"/>
    <w:qFormat/>
    <w:rsid w:val="009E3F5D"/>
    <w:pPr>
      <w:spacing w:before="240" w:after="60" w:line="240" w:lineRule="auto"/>
      <w:outlineLvl w:val="5"/>
    </w:pPr>
    <w:rPr>
      <w:rFonts w:ascii="Times New Roman" w:eastAsia="Times New Roman" w:hAnsi="Times New Roman" w:cs="Times New Roman"/>
      <w:b/>
      <w:bCs/>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E3F5D"/>
    <w:rPr>
      <w:rFonts w:ascii="Arial" w:eastAsia="Times New Roman" w:hAnsi="Arial" w:cs="Arial"/>
      <w:b/>
      <w:bCs/>
      <w:kern w:val="32"/>
      <w:sz w:val="32"/>
      <w:szCs w:val="32"/>
      <w:lang w:eastAsia="hr-HR"/>
    </w:rPr>
  </w:style>
  <w:style w:type="character" w:customStyle="1" w:styleId="Naslov4Char">
    <w:name w:val="Naslov 4 Char"/>
    <w:basedOn w:val="Zadanifontodlomka"/>
    <w:link w:val="Naslov4"/>
    <w:rsid w:val="009E3F5D"/>
    <w:rPr>
      <w:rFonts w:ascii="Times New Roman" w:eastAsia="Times New Roman" w:hAnsi="Times New Roman" w:cs="Times New Roman"/>
      <w:b/>
      <w:bCs/>
      <w:sz w:val="26"/>
      <w:szCs w:val="28"/>
      <w:lang w:eastAsia="hr-HR"/>
    </w:rPr>
  </w:style>
  <w:style w:type="character" w:customStyle="1" w:styleId="Naslov6Char">
    <w:name w:val="Naslov 6 Char"/>
    <w:basedOn w:val="Zadanifontodlomka"/>
    <w:link w:val="Naslov6"/>
    <w:rsid w:val="009E3F5D"/>
    <w:rPr>
      <w:rFonts w:ascii="Times New Roman" w:eastAsia="Times New Roman" w:hAnsi="Times New Roman" w:cs="Times New Roman"/>
      <w:b/>
      <w:bCs/>
      <w:lang w:val="en-US"/>
    </w:rPr>
  </w:style>
  <w:style w:type="numbering" w:customStyle="1" w:styleId="Bezpopisa1">
    <w:name w:val="Bez popisa1"/>
    <w:next w:val="Bezpopisa"/>
    <w:semiHidden/>
    <w:rsid w:val="009E3F5D"/>
  </w:style>
  <w:style w:type="table" w:styleId="Reetkatablice">
    <w:name w:val="Table Grid"/>
    <w:basedOn w:val="Obinatablica"/>
    <w:rsid w:val="009E3F5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rsid w:val="009E3F5D"/>
    <w:pPr>
      <w:spacing w:after="0" w:line="240" w:lineRule="auto"/>
      <w:jc w:val="both"/>
    </w:pPr>
    <w:rPr>
      <w:rFonts w:ascii="Times New Roman" w:eastAsia="Times New Roman" w:hAnsi="Times New Roman" w:cs="Times New Roman"/>
      <w:b/>
      <w:sz w:val="24"/>
      <w:szCs w:val="20"/>
      <w:lang w:eastAsia="hr-HR"/>
    </w:rPr>
  </w:style>
  <w:style w:type="character" w:customStyle="1" w:styleId="TijelotekstaChar">
    <w:name w:val="Tijelo teksta Char"/>
    <w:basedOn w:val="Zadanifontodlomka"/>
    <w:link w:val="Tijeloteksta"/>
    <w:rsid w:val="009E3F5D"/>
    <w:rPr>
      <w:rFonts w:ascii="Times New Roman" w:eastAsia="Times New Roman" w:hAnsi="Times New Roman" w:cs="Times New Roman"/>
      <w:b/>
      <w:sz w:val="24"/>
      <w:szCs w:val="20"/>
      <w:lang w:eastAsia="hr-HR"/>
    </w:rPr>
  </w:style>
  <w:style w:type="character" w:customStyle="1" w:styleId="Normal-navod">
    <w:name w:val="Normal - navod"/>
    <w:basedOn w:val="Zadanifontodlomka"/>
    <w:rsid w:val="009E3F5D"/>
    <w:rPr>
      <w:szCs w:val="24"/>
    </w:rPr>
  </w:style>
  <w:style w:type="paragraph" w:customStyle="1" w:styleId="BodyText-bulleted">
    <w:name w:val="Body Text - bulleted"/>
    <w:basedOn w:val="Tijeloteksta"/>
    <w:link w:val="BodyText-bulletedCharChar"/>
    <w:rsid w:val="009E3F5D"/>
    <w:pPr>
      <w:spacing w:after="120" w:line="360" w:lineRule="auto"/>
      <w:ind w:firstLine="567"/>
    </w:pPr>
    <w:rPr>
      <w:b w:val="0"/>
    </w:rPr>
  </w:style>
  <w:style w:type="character" w:customStyle="1" w:styleId="BodyText-bulletedCharChar">
    <w:name w:val="Body Text - bulleted Char Char"/>
    <w:basedOn w:val="Zadanifontodlomka"/>
    <w:link w:val="BodyText-bulleted"/>
    <w:rsid w:val="009E3F5D"/>
    <w:rPr>
      <w:rFonts w:ascii="Times New Roman" w:eastAsia="Times New Roman" w:hAnsi="Times New Roman" w:cs="Times New Roman"/>
      <w:sz w:val="24"/>
      <w:szCs w:val="20"/>
      <w:lang w:eastAsia="hr-HR"/>
    </w:rPr>
  </w:style>
  <w:style w:type="paragraph" w:styleId="Tijeloteksta2">
    <w:name w:val="Body Text 2"/>
    <w:basedOn w:val="Normal"/>
    <w:link w:val="Tijeloteksta2Char"/>
    <w:rsid w:val="009E3F5D"/>
    <w:pPr>
      <w:spacing w:after="120" w:line="480" w:lineRule="auto"/>
    </w:pPr>
    <w:rPr>
      <w:rFonts w:ascii="Times New Roman" w:eastAsia="Times New Roman" w:hAnsi="Times New Roman" w:cs="Times New Roman"/>
      <w:sz w:val="24"/>
      <w:szCs w:val="24"/>
      <w:lang w:val="en-US"/>
    </w:rPr>
  </w:style>
  <w:style w:type="character" w:customStyle="1" w:styleId="Tijeloteksta2Char">
    <w:name w:val="Tijelo teksta 2 Char"/>
    <w:basedOn w:val="Zadanifontodlomka"/>
    <w:link w:val="Tijeloteksta2"/>
    <w:rsid w:val="009E3F5D"/>
    <w:rPr>
      <w:rFonts w:ascii="Times New Roman" w:eastAsia="Times New Roman" w:hAnsi="Times New Roman" w:cs="Times New Roman"/>
      <w:sz w:val="24"/>
      <w:szCs w:val="24"/>
      <w:lang w:val="en-US"/>
    </w:rPr>
  </w:style>
  <w:style w:type="numbering" w:customStyle="1" w:styleId="NormalNumbered">
    <w:name w:val="Normal Numbered"/>
    <w:basedOn w:val="Bezpopisa"/>
    <w:rsid w:val="009E3F5D"/>
    <w:pPr>
      <w:numPr>
        <w:numId w:val="23"/>
      </w:numPr>
    </w:pPr>
  </w:style>
  <w:style w:type="paragraph" w:styleId="Tijeloteksta-uvlaka3">
    <w:name w:val="Body Text Indent 3"/>
    <w:basedOn w:val="Normal"/>
    <w:link w:val="Tijeloteksta-uvlaka3Char"/>
    <w:rsid w:val="009E3F5D"/>
    <w:pPr>
      <w:spacing w:after="120" w:line="240" w:lineRule="auto"/>
      <w:ind w:left="283"/>
    </w:pPr>
    <w:rPr>
      <w:rFonts w:ascii="Times New Roman" w:eastAsia="Times New Roman" w:hAnsi="Times New Roman" w:cs="Times New Roman"/>
      <w:sz w:val="16"/>
      <w:szCs w:val="16"/>
      <w:lang w:eastAsia="hr-HR"/>
    </w:rPr>
  </w:style>
  <w:style w:type="character" w:customStyle="1" w:styleId="Tijeloteksta-uvlaka3Char">
    <w:name w:val="Tijelo teksta - uvlaka 3 Char"/>
    <w:basedOn w:val="Zadanifontodlomka"/>
    <w:link w:val="Tijeloteksta-uvlaka3"/>
    <w:rsid w:val="009E3F5D"/>
    <w:rPr>
      <w:rFonts w:ascii="Times New Roman" w:eastAsia="Times New Roman" w:hAnsi="Times New Roman" w:cs="Times New Roman"/>
      <w:sz w:val="16"/>
      <w:szCs w:val="16"/>
      <w:lang w:eastAsia="hr-HR"/>
    </w:rPr>
  </w:style>
  <w:style w:type="paragraph" w:styleId="Uvuenotijeloteksta">
    <w:name w:val="Body Text Indent"/>
    <w:basedOn w:val="Normal"/>
    <w:link w:val="UvuenotijelotekstaChar"/>
    <w:rsid w:val="009E3F5D"/>
    <w:pPr>
      <w:spacing w:after="120" w:line="360" w:lineRule="auto"/>
      <w:ind w:left="283"/>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9E3F5D"/>
    <w:rPr>
      <w:rFonts w:ascii="Times New Roman" w:eastAsia="Times New Roman" w:hAnsi="Times New Roman" w:cs="Times New Roman"/>
      <w:sz w:val="24"/>
      <w:szCs w:val="24"/>
      <w:lang w:eastAsia="hr-HR"/>
    </w:rPr>
  </w:style>
  <w:style w:type="paragraph" w:customStyle="1" w:styleId="Normal-Heading">
    <w:name w:val="Normal - Heading"/>
    <w:basedOn w:val="Normal"/>
    <w:rsid w:val="009E3F5D"/>
    <w:pPr>
      <w:keepNext/>
      <w:spacing w:before="240" w:after="0" w:line="360" w:lineRule="auto"/>
      <w:jc w:val="both"/>
    </w:pPr>
    <w:rPr>
      <w:rFonts w:ascii="Times New Roman" w:eastAsia="Times New Roman" w:hAnsi="Times New Roman" w:cs="Times New Roman"/>
      <w:bCs/>
      <w:color w:val="000000"/>
      <w:sz w:val="24"/>
      <w:szCs w:val="24"/>
      <w:u w:val="single"/>
      <w:lang w:eastAsia="hr-HR"/>
    </w:rPr>
  </w:style>
  <w:style w:type="paragraph" w:styleId="Kartadokumenta">
    <w:name w:val="Document Map"/>
    <w:basedOn w:val="Normal"/>
    <w:link w:val="KartadokumentaChar"/>
    <w:semiHidden/>
    <w:rsid w:val="009E3F5D"/>
    <w:pPr>
      <w:shd w:val="clear" w:color="auto" w:fill="000080"/>
      <w:spacing w:after="0" w:line="240" w:lineRule="auto"/>
    </w:pPr>
    <w:rPr>
      <w:rFonts w:ascii="Tahoma" w:eastAsia="Times New Roman" w:hAnsi="Tahoma" w:cs="Tahoma"/>
      <w:sz w:val="20"/>
      <w:szCs w:val="20"/>
      <w:lang w:eastAsia="hr-HR"/>
    </w:rPr>
  </w:style>
  <w:style w:type="character" w:customStyle="1" w:styleId="KartadokumentaChar">
    <w:name w:val="Karta dokumenta Char"/>
    <w:basedOn w:val="Zadanifontodlomka"/>
    <w:link w:val="Kartadokumenta"/>
    <w:semiHidden/>
    <w:rsid w:val="009E3F5D"/>
    <w:rPr>
      <w:rFonts w:ascii="Tahoma" w:eastAsia="Times New Roman" w:hAnsi="Tahoma" w:cs="Tahoma"/>
      <w:sz w:val="20"/>
      <w:szCs w:val="20"/>
      <w:shd w:val="clear" w:color="auto" w:fill="00008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66435-F9B9-4BD1-B7F8-E084F76FA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34</Pages>
  <Words>6115</Words>
  <Characters>34859</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DV Palčica</Company>
  <LinksUpToDate>false</LinksUpToDate>
  <CharactersWithSpaces>40893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Manjkas</dc:creator>
  <cp:lastModifiedBy>Kristina Manjkas</cp:lastModifiedBy>
  <cp:revision>14</cp:revision>
  <dcterms:created xsi:type="dcterms:W3CDTF">2019-12-07T03:27:00Z</dcterms:created>
  <dcterms:modified xsi:type="dcterms:W3CDTF">2020-08-03T11:52:00Z</dcterms:modified>
</cp:coreProperties>
</file>